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92" w:rsidRDefault="005D3180" w:rsidP="003C36C3">
      <w:pPr>
        <w:spacing w:line="240" w:lineRule="auto"/>
        <w:jc w:val="center"/>
        <w:rPr>
          <w:rFonts w:cs="Times New Roman"/>
          <w:b/>
          <w:szCs w:val="24"/>
        </w:rPr>
      </w:pPr>
      <w:r>
        <w:rPr>
          <w:rFonts w:cs="Times New Roman"/>
          <w:b/>
          <w:szCs w:val="24"/>
        </w:rPr>
        <w:t>ABSTRAK</w:t>
      </w:r>
    </w:p>
    <w:p w:rsidR="00FC6692" w:rsidRDefault="005D3180">
      <w:pPr>
        <w:spacing w:line="240" w:lineRule="auto"/>
        <w:jc w:val="both"/>
        <w:rPr>
          <w:rFonts w:eastAsia="Batang" w:cs="Times New Roman"/>
          <w:szCs w:val="24"/>
        </w:rPr>
      </w:pPr>
      <w:r>
        <w:rPr>
          <w:rFonts w:cs="Times New Roman"/>
          <w:szCs w:val="24"/>
        </w:rPr>
        <w:t xml:space="preserve">Lilik Dani Purwasih Triastutik, 2020, </w:t>
      </w:r>
      <w:r>
        <w:rPr>
          <w:rFonts w:cs="Times New Roman"/>
          <w:i/>
          <w:szCs w:val="24"/>
        </w:rPr>
        <w:t>Tuturan Tabu Masyarakat Dusun Mongging Timur Desa Pademawu Timur Kecamatan Pademawu Kabupaten Pamekasan (Kajian Sosiolinguistik)</w:t>
      </w:r>
      <w:r>
        <w:rPr>
          <w:rFonts w:cs="Times New Roman"/>
          <w:szCs w:val="24"/>
        </w:rPr>
        <w:t xml:space="preserve">,  Skripsi, Program Studi Tadris Bahasa Indonesia, Fakultas Tarbiyah, IAIN Madura, Pembimbing : </w:t>
      </w:r>
      <w:r>
        <w:rPr>
          <w:rFonts w:eastAsia="Batang" w:cs="Times New Roman"/>
          <w:szCs w:val="24"/>
        </w:rPr>
        <w:t>Hj. Iswah Adriana, S.Ag, M.Pd.</w:t>
      </w:r>
    </w:p>
    <w:p w:rsidR="00FC6692" w:rsidRDefault="005D3180">
      <w:pPr>
        <w:spacing w:line="240" w:lineRule="auto"/>
        <w:jc w:val="both"/>
        <w:rPr>
          <w:rFonts w:cs="Times New Roman"/>
          <w:i/>
          <w:szCs w:val="24"/>
        </w:rPr>
      </w:pPr>
      <w:r>
        <w:rPr>
          <w:rFonts w:eastAsia="Batang" w:cs="Times New Roman"/>
          <w:b/>
          <w:szCs w:val="24"/>
        </w:rPr>
        <w:t>Kata Kunci</w:t>
      </w:r>
      <w:r>
        <w:rPr>
          <w:rFonts w:eastAsia="Batang" w:cs="Times New Roman"/>
          <w:szCs w:val="24"/>
        </w:rPr>
        <w:t xml:space="preserve">: </w:t>
      </w:r>
      <w:r>
        <w:rPr>
          <w:rFonts w:cs="Times New Roman"/>
          <w:i/>
          <w:szCs w:val="24"/>
        </w:rPr>
        <w:t>Tuturan Tabu, Kajian Sosiolinguistik</w:t>
      </w:r>
    </w:p>
    <w:p w:rsidR="00FC6692" w:rsidRDefault="005D3180">
      <w:pPr>
        <w:spacing w:line="240" w:lineRule="auto"/>
        <w:ind w:firstLine="709"/>
        <w:jc w:val="both"/>
        <w:rPr>
          <w:rFonts w:cs="Times New Roman"/>
          <w:szCs w:val="24"/>
        </w:rPr>
      </w:pPr>
      <w:r>
        <w:rPr>
          <w:rFonts w:cs="Times New Roman"/>
          <w:szCs w:val="24"/>
        </w:rPr>
        <w:t>Manusia seb</w:t>
      </w:r>
      <w:bookmarkStart w:id="0" w:name="_GoBack"/>
      <w:bookmarkEnd w:id="0"/>
      <w:r>
        <w:rPr>
          <w:rFonts w:cs="Times New Roman"/>
          <w:szCs w:val="24"/>
        </w:rPr>
        <w:t>agai makhluk sosial akan berkomunikasi dengan menggunakan bahasa.  Pada dasarnya seseorang bebas menggunakan bahasa apa saja dalam bertutur sehari-hari. Namun kebanyakan masyarakat sekarang tidak mengetahui mana tuturan yang dilarang dan mana yang tidak. Akibatnya sengaja atau tidak, sering terlontar tuturan-tuturan tabu yang tidak sopan, kasar, jorok, cabul, atau bahkan tuturan yang telah disucikan sehingga tidak boleh disebut begitu saja. Tuturan-tuturan semacam itu bisa membuat lawan tutur atau pendengarnya tidak nyaman.</w:t>
      </w:r>
    </w:p>
    <w:p w:rsidR="00FC6692" w:rsidRDefault="005D3180">
      <w:pPr>
        <w:spacing w:line="240" w:lineRule="auto"/>
        <w:ind w:firstLine="709"/>
        <w:jc w:val="both"/>
        <w:rPr>
          <w:rFonts w:cs="Times New Roman"/>
          <w:szCs w:val="24"/>
        </w:rPr>
      </w:pPr>
      <w:r>
        <w:rPr>
          <w:rFonts w:cs="Times New Roman"/>
          <w:szCs w:val="24"/>
        </w:rPr>
        <w:t xml:space="preserve">Berdasarkan hal tersebut, maka ada tiga permasalahan yang menjadi kajian pokok dalam penelitian ini, yaitu: </w:t>
      </w:r>
      <w:r>
        <w:rPr>
          <w:rFonts w:cs="Times New Roman"/>
          <w:i/>
          <w:szCs w:val="24"/>
        </w:rPr>
        <w:t>pertama</w:t>
      </w:r>
      <w:r>
        <w:rPr>
          <w:rFonts w:cs="Times New Roman"/>
          <w:szCs w:val="24"/>
        </w:rPr>
        <w:t xml:space="preserve">, bagaimana bentuk tuturan tabu masyarakat Dusun Mongging Timur Desa Pademawu Timur Kecamatan Pademawu Kabupaten Pamekasan; </w:t>
      </w:r>
      <w:r>
        <w:rPr>
          <w:rFonts w:cs="Times New Roman"/>
          <w:i/>
          <w:szCs w:val="24"/>
        </w:rPr>
        <w:t>kedua</w:t>
      </w:r>
      <w:r>
        <w:rPr>
          <w:rFonts w:cs="Times New Roman"/>
          <w:szCs w:val="24"/>
        </w:rPr>
        <w:t xml:space="preserve">, apa fungsi tuturan tabu masyarakat Dusun Mongging Timur Desa Pademawu Timur Kecamatan Pademawu Kabupaten Pamekasan; </w:t>
      </w:r>
      <w:r>
        <w:rPr>
          <w:rFonts w:cs="Times New Roman"/>
          <w:i/>
          <w:szCs w:val="24"/>
        </w:rPr>
        <w:t>ketiga</w:t>
      </w:r>
      <w:r>
        <w:rPr>
          <w:rFonts w:cs="Times New Roman"/>
          <w:szCs w:val="24"/>
        </w:rPr>
        <w:t>, apa saja faktor penyebab masyarakat Dusun Mongging Timur Desa Pademawu Timur Kecamatan Pademawu Kabupaten Pamekasan tidak berani menggunakan tuturan tabu.</w:t>
      </w:r>
    </w:p>
    <w:p w:rsidR="00FC6692" w:rsidRDefault="005D3180">
      <w:pPr>
        <w:spacing w:line="240" w:lineRule="auto"/>
        <w:ind w:firstLine="709"/>
        <w:jc w:val="both"/>
        <w:rPr>
          <w:rFonts w:cs="Times New Roman"/>
          <w:szCs w:val="24"/>
        </w:rPr>
      </w:pPr>
      <w:r>
        <w:rPr>
          <w:rFonts w:cs="Times New Roman"/>
          <w:szCs w:val="24"/>
        </w:rPr>
        <w:t>Penelitian ini menggunakan pendekatan kualitatif dengan jenis deskriptif. Sumber data diperoleh melalui metode simak bebas libat cakap, metode cakap semuka, teknik lanjutan sadap dan catat. Informannya adalah masyarakat Dusun Mongging Timur Desa Pademawu Timur Kecamatan Pademawu Kabupaten Pamekasan yang menggunakan tuturan tabu. Sedangkan pengecekan keabsahan data dilakukan melalui</w:t>
      </w:r>
      <w:r>
        <w:rPr>
          <w:rFonts w:cs="Times New Roman"/>
          <w:i/>
          <w:szCs w:val="24"/>
        </w:rPr>
        <w:t xml:space="preserve"> </w:t>
      </w:r>
      <w:r>
        <w:rPr>
          <w:rFonts w:cs="Times New Roman"/>
          <w:szCs w:val="24"/>
        </w:rPr>
        <w:t>perpanjangan keikutsertaan, ketekunan/keajegan pengamatan, triangulasi, pengecekan anggota, uraian rinci.</w:t>
      </w:r>
    </w:p>
    <w:p w:rsidR="00FC6692" w:rsidRDefault="005D3180">
      <w:pPr>
        <w:spacing w:after="0" w:line="240" w:lineRule="auto"/>
        <w:ind w:firstLine="709"/>
        <w:jc w:val="both"/>
        <w:rPr>
          <w:rFonts w:cs="Times New Roman"/>
          <w:szCs w:val="24"/>
        </w:rPr>
      </w:pPr>
      <w:r>
        <w:rPr>
          <w:rFonts w:cs="Times New Roman"/>
          <w:szCs w:val="24"/>
        </w:rPr>
        <w:t>Hasil penelitian menunjukkan bahwa:</w:t>
      </w:r>
      <w:r>
        <w:rPr>
          <w:rFonts w:cs="Times New Roman"/>
          <w:i/>
          <w:szCs w:val="24"/>
        </w:rPr>
        <w:t xml:space="preserve"> pertama</w:t>
      </w:r>
      <w:r>
        <w:rPr>
          <w:rFonts w:cs="Times New Roman"/>
          <w:szCs w:val="24"/>
        </w:rPr>
        <w:t xml:space="preserve">, bentuk tuturan tabu peneliti menemukan 23 penggunaan tuturan tabu yang meliputi 2 tabu nama orang tua, 2 tabu nama kerabat, 2 tabu nama orang yang meninggal, 3 tabu nama orang dan binatang, 4 tabu menyebut alat kelamin, 3 tabu menyebut aktivitas seksual, dan 7 tabu menyebut fungsi badaniah tertentu. </w:t>
      </w:r>
      <w:r>
        <w:rPr>
          <w:rFonts w:cs="Times New Roman"/>
          <w:i/>
          <w:szCs w:val="24"/>
        </w:rPr>
        <w:t>Kedua</w:t>
      </w:r>
      <w:r>
        <w:rPr>
          <w:rFonts w:cs="Times New Roman"/>
          <w:szCs w:val="24"/>
        </w:rPr>
        <w:t xml:space="preserve">, fungsi penggunaan tuturan tabu terdapat 23 temuan yaitu 3 tuturan tabu untuk makian, 9 tuturan tabu untuk menunjukkan kekesalan atau kemarahan, 3 tuturan tabu untuk menunjukkan sindiran, 6 tuturan tabu untuk merendahkan seseorang, dan 2 tuturan tabu untuk mengolok-olok seseorang atau penguasa. </w:t>
      </w:r>
      <w:r>
        <w:rPr>
          <w:rFonts w:cs="Times New Roman"/>
          <w:i/>
          <w:szCs w:val="24"/>
        </w:rPr>
        <w:t>Ketiga</w:t>
      </w:r>
      <w:r>
        <w:rPr>
          <w:rFonts w:cs="Times New Roman"/>
          <w:szCs w:val="24"/>
        </w:rPr>
        <w:t>, faktor penyebab masyarakat Dusun Mongging Timur Desa Pademawu Timur Kecamatan Pademawu Kabupaten Pamekasan tidak berani menggunakan tuturan tabu ditemukan 23 temuan yaitu 2 data tuturan tabu karena ketakutan, 5 data tuturan tabu demi kenyamanan, 13 data tuturan tabu demi sopan santun, dan 3 data tuturan tabu demi perintah agama.</w:t>
      </w:r>
    </w:p>
    <w:p w:rsidR="00FC6692" w:rsidRDefault="00FC6692">
      <w:pPr>
        <w:rPr>
          <w:rFonts w:cs="Times New Roman"/>
          <w:szCs w:val="24"/>
          <w:lang w:val="id-ID"/>
        </w:rPr>
      </w:pPr>
    </w:p>
    <w:sectPr w:rsidR="00FC6692" w:rsidSect="00777F9E">
      <w:headerReference w:type="default" r:id="rId8"/>
      <w:footerReference w:type="default" r:id="rId9"/>
      <w:pgSz w:w="11907" w:h="16839"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BE" w:rsidRDefault="00ED3EBE">
      <w:pPr>
        <w:spacing w:after="0" w:line="240" w:lineRule="auto"/>
      </w:pPr>
      <w:r>
        <w:separator/>
      </w:r>
    </w:p>
  </w:endnote>
  <w:endnote w:type="continuationSeparator" w:id="0">
    <w:p w:rsidR="00ED3EBE" w:rsidRDefault="00ED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223068"/>
      <w:docPartObj>
        <w:docPartGallery w:val="Page Numbers (Bottom of Page)"/>
        <w:docPartUnique/>
      </w:docPartObj>
    </w:sdtPr>
    <w:sdtEndPr>
      <w:rPr>
        <w:noProof/>
      </w:rPr>
    </w:sdtEndPr>
    <w:sdtContent>
      <w:p w:rsidR="00777F9E" w:rsidRDefault="00777F9E">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02B73" w:rsidRDefault="00502B73">
    <w:pPr>
      <w:pStyle w:val="Footer"/>
      <w:tabs>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BE" w:rsidRDefault="00ED3EBE">
      <w:pPr>
        <w:spacing w:after="0" w:line="240" w:lineRule="auto"/>
      </w:pPr>
      <w:r>
        <w:separator/>
      </w:r>
    </w:p>
  </w:footnote>
  <w:footnote w:type="continuationSeparator" w:id="0">
    <w:p w:rsidR="00ED3EBE" w:rsidRDefault="00ED3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73" w:rsidRDefault="00502B73">
    <w:pPr>
      <w:pStyle w:val="Header"/>
      <w:jc w:val="right"/>
    </w:pPr>
  </w:p>
  <w:p w:rsidR="00502B73" w:rsidRDefault="00502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408C500"/>
    <w:lvl w:ilvl="0" w:tplc="0409000F">
      <w:start w:val="1"/>
      <w:numFmt w:val="decimal"/>
      <w:lvlText w:val="%1."/>
      <w:lvlJc w:val="left"/>
      <w:pPr>
        <w:ind w:left="720" w:hanging="360"/>
      </w:pPr>
      <w:rPr>
        <w:rFonts w:hint="default"/>
      </w:rPr>
    </w:lvl>
    <w:lvl w:ilvl="1" w:tplc="32FE8E36">
      <w:start w:val="1"/>
      <w:numFmt w:val="lowerLetter"/>
      <w:lvlText w:val="%2."/>
      <w:lvlJc w:val="left"/>
      <w:pPr>
        <w:ind w:left="1211"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906922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EBA26D6A"/>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0000003"/>
    <w:multiLevelType w:val="hybridMultilevel"/>
    <w:tmpl w:val="D1FEAA8A"/>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0000004"/>
    <w:multiLevelType w:val="hybridMultilevel"/>
    <w:tmpl w:val="6C9AAE84"/>
    <w:lvl w:ilvl="0" w:tplc="840AD29A">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561A7D94"/>
    <w:lvl w:ilvl="0" w:tplc="1FDCA724">
      <w:start w:val="1"/>
      <w:numFmt w:val="decimal"/>
      <w:lvlText w:val="%1."/>
      <w:lvlJc w:val="left"/>
      <w:pPr>
        <w:ind w:left="360" w:hanging="360"/>
      </w:pPr>
      <w:rPr>
        <w:rFonts w:ascii="Times New Roman" w:eastAsia="Calibri"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0000006"/>
    <w:multiLevelType w:val="hybridMultilevel"/>
    <w:tmpl w:val="AFD29B74"/>
    <w:lvl w:ilvl="0" w:tplc="04210017">
      <w:start w:val="1"/>
      <w:numFmt w:val="lowerLetter"/>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6">
    <w:nsid w:val="00000007"/>
    <w:multiLevelType w:val="hybridMultilevel"/>
    <w:tmpl w:val="48D0E7A2"/>
    <w:lvl w:ilvl="0" w:tplc="0906922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0000008"/>
    <w:multiLevelType w:val="hybridMultilevel"/>
    <w:tmpl w:val="DF1CF7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03F634E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hybridMultilevel"/>
    <w:tmpl w:val="23746D00"/>
    <w:lvl w:ilvl="0" w:tplc="B7E20D3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0000000B"/>
    <w:multiLevelType w:val="hybridMultilevel"/>
    <w:tmpl w:val="22E4E6FE"/>
    <w:lvl w:ilvl="0" w:tplc="551C7E72">
      <w:start w:val="1"/>
      <w:numFmt w:val="lowerLetter"/>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0000000C"/>
    <w:multiLevelType w:val="hybridMultilevel"/>
    <w:tmpl w:val="4A90D448"/>
    <w:lvl w:ilvl="0" w:tplc="0421000F">
      <w:start w:val="1"/>
      <w:numFmt w:val="decimal"/>
      <w:lvlText w:val="%1."/>
      <w:lvlJc w:val="left"/>
      <w:pPr>
        <w:ind w:left="720" w:hanging="360"/>
      </w:pPr>
      <w:rPr>
        <w:rFonts w:hint="default"/>
      </w:rPr>
    </w:lvl>
    <w:lvl w:ilvl="1" w:tplc="04210019">
      <w:start w:val="1"/>
      <w:numFmt w:val="lowerLetter"/>
      <w:lvlText w:val="%2."/>
      <w:lvlJc w:val="left"/>
      <w:pPr>
        <w:ind w:left="107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1C181EE4"/>
    <w:lvl w:ilvl="0" w:tplc="8CD419DC">
      <w:start w:val="1"/>
      <w:numFmt w:val="lowerLetter"/>
      <w:lvlText w:val="%1."/>
      <w:lvlJc w:val="left"/>
      <w:pPr>
        <w:ind w:left="928" w:hanging="360"/>
      </w:pPr>
      <w:rPr>
        <w:rFonts w:ascii="Times New Roman" w:eastAsia="Calibr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0000000E"/>
    <w:multiLevelType w:val="hybridMultilevel"/>
    <w:tmpl w:val="B2666B18"/>
    <w:lvl w:ilvl="0" w:tplc="638A16F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0000000F"/>
    <w:multiLevelType w:val="hybridMultilevel"/>
    <w:tmpl w:val="7B4A6AD8"/>
    <w:lvl w:ilvl="0" w:tplc="39EEC8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00000010"/>
    <w:multiLevelType w:val="hybridMultilevel"/>
    <w:tmpl w:val="D826A2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00000011"/>
    <w:multiLevelType w:val="hybridMultilevel"/>
    <w:tmpl w:val="06BA546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00000012"/>
    <w:multiLevelType w:val="hybridMultilevel"/>
    <w:tmpl w:val="5A1EC1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13"/>
    <w:multiLevelType w:val="hybridMultilevel"/>
    <w:tmpl w:val="DA3CA7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00000014"/>
    <w:multiLevelType w:val="hybridMultilevel"/>
    <w:tmpl w:val="0198A580"/>
    <w:lvl w:ilvl="0" w:tplc="090692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00000015"/>
    <w:multiLevelType w:val="hybridMultilevel"/>
    <w:tmpl w:val="D3002C54"/>
    <w:lvl w:ilvl="0" w:tplc="0AFCC674">
      <w:start w:val="1"/>
      <w:numFmt w:val="lowerLetter"/>
      <w:lvlText w:val="%1."/>
      <w:lvlJc w:val="left"/>
      <w:pPr>
        <w:ind w:left="644" w:hanging="360"/>
      </w:pPr>
      <w:rPr>
        <w:rFonts w:cs="SimSu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00000016"/>
    <w:multiLevelType w:val="hybridMultilevel"/>
    <w:tmpl w:val="0E60EDC4"/>
    <w:lvl w:ilvl="0" w:tplc="0298FBC4">
      <w:start w:val="1"/>
      <w:numFmt w:val="lowerLetter"/>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00000017"/>
    <w:multiLevelType w:val="hybridMultilevel"/>
    <w:tmpl w:val="6C9AB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8"/>
    <w:multiLevelType w:val="hybridMultilevel"/>
    <w:tmpl w:val="C64E57B6"/>
    <w:lvl w:ilvl="0" w:tplc="2EC2420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00000019"/>
    <w:multiLevelType w:val="hybridMultilevel"/>
    <w:tmpl w:val="D78CD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A"/>
    <w:multiLevelType w:val="hybridMultilevel"/>
    <w:tmpl w:val="4DF635BE"/>
    <w:lvl w:ilvl="0" w:tplc="260ABAB6">
      <w:start w:val="1"/>
      <w:numFmt w:val="decimal"/>
      <w:lvlText w:val="%1."/>
      <w:lvlJc w:val="left"/>
      <w:pPr>
        <w:ind w:left="786" w:hanging="360"/>
      </w:pPr>
      <w:rPr>
        <w:rFonts w:ascii="Times New Roman" w:eastAsia="Calibri" w:hAnsi="Times New Roman" w:cs="Times New Roman"/>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0000001B"/>
    <w:multiLevelType w:val="hybridMultilevel"/>
    <w:tmpl w:val="917A80AE"/>
    <w:lvl w:ilvl="0" w:tplc="0409000F">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7">
    <w:nsid w:val="0000001C"/>
    <w:multiLevelType w:val="hybridMultilevel"/>
    <w:tmpl w:val="DA545444"/>
    <w:lvl w:ilvl="0" w:tplc="718EB6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0000001D"/>
    <w:multiLevelType w:val="hybridMultilevel"/>
    <w:tmpl w:val="CCBC0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5F84A986"/>
    <w:lvl w:ilvl="0" w:tplc="2486B1B2">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0000001F"/>
    <w:multiLevelType w:val="hybridMultilevel"/>
    <w:tmpl w:val="0E1825F4"/>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00000020"/>
    <w:multiLevelType w:val="hybridMultilevel"/>
    <w:tmpl w:val="689EE4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0000021"/>
    <w:multiLevelType w:val="hybridMultilevel"/>
    <w:tmpl w:val="5B705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384C0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683C6150"/>
    <w:lvl w:ilvl="0" w:tplc="D0829B7E">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00000024"/>
    <w:multiLevelType w:val="hybridMultilevel"/>
    <w:tmpl w:val="D0526F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0000025"/>
    <w:multiLevelType w:val="hybridMultilevel"/>
    <w:tmpl w:val="577A7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00000026"/>
    <w:multiLevelType w:val="hybridMultilevel"/>
    <w:tmpl w:val="562068C6"/>
    <w:lvl w:ilvl="0" w:tplc="E59C291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00000027"/>
    <w:multiLevelType w:val="hybridMultilevel"/>
    <w:tmpl w:val="AD644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8"/>
    <w:multiLevelType w:val="hybridMultilevel"/>
    <w:tmpl w:val="782A4E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00000029"/>
    <w:multiLevelType w:val="hybridMultilevel"/>
    <w:tmpl w:val="6A187C8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0000002A"/>
    <w:multiLevelType w:val="hybridMultilevel"/>
    <w:tmpl w:val="2320C6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000002B"/>
    <w:multiLevelType w:val="hybridMultilevel"/>
    <w:tmpl w:val="E0BAEA7C"/>
    <w:lvl w:ilvl="0" w:tplc="15A4B1E2">
      <w:start w:val="4"/>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0000002C"/>
    <w:multiLevelType w:val="hybridMultilevel"/>
    <w:tmpl w:val="15780DEA"/>
    <w:lvl w:ilvl="0" w:tplc="4E5804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05AE1B83"/>
    <w:multiLevelType w:val="hybridMultilevel"/>
    <w:tmpl w:val="644E64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2CE4E43"/>
    <w:multiLevelType w:val="hybridMultilevel"/>
    <w:tmpl w:val="58C042AC"/>
    <w:lvl w:ilvl="0" w:tplc="65307E0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nsid w:val="44B7613B"/>
    <w:multiLevelType w:val="hybridMultilevel"/>
    <w:tmpl w:val="2AE02FCA"/>
    <w:lvl w:ilvl="0" w:tplc="A29CC762">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4A9447A2"/>
    <w:multiLevelType w:val="hybridMultilevel"/>
    <w:tmpl w:val="E2A43A12"/>
    <w:lvl w:ilvl="0" w:tplc="33EC5F64">
      <w:start w:val="1"/>
      <w:numFmt w:val="decimal"/>
      <w:lvlText w:val="%1."/>
      <w:lvlJc w:val="left"/>
      <w:pPr>
        <w:ind w:left="360" w:hanging="360"/>
      </w:pPr>
      <w:rPr>
        <w:rFonts w:ascii="Times New Roman" w:eastAsia="Calibri"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6DFE6CF6"/>
    <w:multiLevelType w:val="hybridMultilevel"/>
    <w:tmpl w:val="782A4E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9"/>
  </w:num>
  <w:num w:numId="2">
    <w:abstractNumId w:val="32"/>
  </w:num>
  <w:num w:numId="3">
    <w:abstractNumId w:val="30"/>
  </w:num>
  <w:num w:numId="4">
    <w:abstractNumId w:val="33"/>
  </w:num>
  <w:num w:numId="5">
    <w:abstractNumId w:val="26"/>
  </w:num>
  <w:num w:numId="6">
    <w:abstractNumId w:val="28"/>
  </w:num>
  <w:num w:numId="7">
    <w:abstractNumId w:val="38"/>
  </w:num>
  <w:num w:numId="8">
    <w:abstractNumId w:val="34"/>
  </w:num>
  <w:num w:numId="9">
    <w:abstractNumId w:val="29"/>
  </w:num>
  <w:num w:numId="10">
    <w:abstractNumId w:val="40"/>
  </w:num>
  <w:num w:numId="11">
    <w:abstractNumId w:val="4"/>
  </w:num>
  <w:num w:numId="12">
    <w:abstractNumId w:val="47"/>
  </w:num>
  <w:num w:numId="13">
    <w:abstractNumId w:val="18"/>
  </w:num>
  <w:num w:numId="14">
    <w:abstractNumId w:val="15"/>
  </w:num>
  <w:num w:numId="15">
    <w:abstractNumId w:val="24"/>
  </w:num>
  <w:num w:numId="16">
    <w:abstractNumId w:val="6"/>
  </w:num>
  <w:num w:numId="17">
    <w:abstractNumId w:val="19"/>
  </w:num>
  <w:num w:numId="18">
    <w:abstractNumId w:val="13"/>
  </w:num>
  <w:num w:numId="19">
    <w:abstractNumId w:val="2"/>
  </w:num>
  <w:num w:numId="20">
    <w:abstractNumId w:val="7"/>
  </w:num>
  <w:num w:numId="21">
    <w:abstractNumId w:val="5"/>
  </w:num>
  <w:num w:numId="22">
    <w:abstractNumId w:val="23"/>
  </w:num>
  <w:num w:numId="23">
    <w:abstractNumId w:val="21"/>
  </w:num>
  <w:num w:numId="24">
    <w:abstractNumId w:val="31"/>
  </w:num>
  <w:num w:numId="25">
    <w:abstractNumId w:val="0"/>
  </w:num>
  <w:num w:numId="26">
    <w:abstractNumId w:val="12"/>
  </w:num>
  <w:num w:numId="27">
    <w:abstractNumId w:val="20"/>
  </w:num>
  <w:num w:numId="28">
    <w:abstractNumId w:val="10"/>
  </w:num>
  <w:num w:numId="29">
    <w:abstractNumId w:val="9"/>
  </w:num>
  <w:num w:numId="30">
    <w:abstractNumId w:val="17"/>
  </w:num>
  <w:num w:numId="31">
    <w:abstractNumId w:val="8"/>
  </w:num>
  <w:num w:numId="32">
    <w:abstractNumId w:val="14"/>
  </w:num>
  <w:num w:numId="33">
    <w:abstractNumId w:val="11"/>
  </w:num>
  <w:num w:numId="34">
    <w:abstractNumId w:val="22"/>
  </w:num>
  <w:num w:numId="35">
    <w:abstractNumId w:val="16"/>
  </w:num>
  <w:num w:numId="36">
    <w:abstractNumId w:val="3"/>
  </w:num>
  <w:num w:numId="37">
    <w:abstractNumId w:val="42"/>
  </w:num>
  <w:num w:numId="38">
    <w:abstractNumId w:val="35"/>
  </w:num>
  <w:num w:numId="39">
    <w:abstractNumId w:val="25"/>
  </w:num>
  <w:num w:numId="40">
    <w:abstractNumId w:val="43"/>
  </w:num>
  <w:num w:numId="41">
    <w:abstractNumId w:val="41"/>
  </w:num>
  <w:num w:numId="42">
    <w:abstractNumId w:val="36"/>
  </w:num>
  <w:num w:numId="43">
    <w:abstractNumId w:val="27"/>
  </w:num>
  <w:num w:numId="44">
    <w:abstractNumId w:val="37"/>
  </w:num>
  <w:num w:numId="45">
    <w:abstractNumId w:val="1"/>
  </w:num>
  <w:num w:numId="46">
    <w:abstractNumId w:val="44"/>
  </w:num>
  <w:num w:numId="47">
    <w:abstractNumId w:val="46"/>
  </w:num>
  <w:num w:numId="48">
    <w:abstractNumId w:val="4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6692"/>
    <w:rsid w:val="0001266F"/>
    <w:rsid w:val="00017A91"/>
    <w:rsid w:val="000249FF"/>
    <w:rsid w:val="000457FF"/>
    <w:rsid w:val="00106EAA"/>
    <w:rsid w:val="00141387"/>
    <w:rsid w:val="00150138"/>
    <w:rsid w:val="001871D5"/>
    <w:rsid w:val="001C5DA7"/>
    <w:rsid w:val="001D0B40"/>
    <w:rsid w:val="001D25C0"/>
    <w:rsid w:val="001E0D77"/>
    <w:rsid w:val="001F22E6"/>
    <w:rsid w:val="002333BA"/>
    <w:rsid w:val="00301970"/>
    <w:rsid w:val="003315AB"/>
    <w:rsid w:val="003475E3"/>
    <w:rsid w:val="0035108D"/>
    <w:rsid w:val="003611E8"/>
    <w:rsid w:val="003C36C3"/>
    <w:rsid w:val="003F6E00"/>
    <w:rsid w:val="004036AD"/>
    <w:rsid w:val="00406167"/>
    <w:rsid w:val="0041197D"/>
    <w:rsid w:val="00423DC6"/>
    <w:rsid w:val="00444A21"/>
    <w:rsid w:val="004565D1"/>
    <w:rsid w:val="004F22A8"/>
    <w:rsid w:val="00502B73"/>
    <w:rsid w:val="00503F5F"/>
    <w:rsid w:val="00584CB8"/>
    <w:rsid w:val="005B7DEF"/>
    <w:rsid w:val="005D3180"/>
    <w:rsid w:val="0062321E"/>
    <w:rsid w:val="00652027"/>
    <w:rsid w:val="00681871"/>
    <w:rsid w:val="006B275E"/>
    <w:rsid w:val="006C35E4"/>
    <w:rsid w:val="006D3BA7"/>
    <w:rsid w:val="006E12D2"/>
    <w:rsid w:val="006F57A1"/>
    <w:rsid w:val="0074023B"/>
    <w:rsid w:val="0074195D"/>
    <w:rsid w:val="00777F9E"/>
    <w:rsid w:val="007A1B28"/>
    <w:rsid w:val="007A4931"/>
    <w:rsid w:val="007F6B3F"/>
    <w:rsid w:val="00807F98"/>
    <w:rsid w:val="0082466E"/>
    <w:rsid w:val="00854256"/>
    <w:rsid w:val="008E73E5"/>
    <w:rsid w:val="00907740"/>
    <w:rsid w:val="00913844"/>
    <w:rsid w:val="00982702"/>
    <w:rsid w:val="00985C91"/>
    <w:rsid w:val="00A45C1A"/>
    <w:rsid w:val="00A81009"/>
    <w:rsid w:val="00AB3EC4"/>
    <w:rsid w:val="00AD0DAB"/>
    <w:rsid w:val="00AD5376"/>
    <w:rsid w:val="00B245D1"/>
    <w:rsid w:val="00B5774C"/>
    <w:rsid w:val="00B70316"/>
    <w:rsid w:val="00C30B26"/>
    <w:rsid w:val="00D17BC5"/>
    <w:rsid w:val="00D83FC1"/>
    <w:rsid w:val="00D872CD"/>
    <w:rsid w:val="00EA162C"/>
    <w:rsid w:val="00ED3EBE"/>
    <w:rsid w:val="00ED5B84"/>
    <w:rsid w:val="00EE7F71"/>
    <w:rsid w:val="00EF146A"/>
    <w:rsid w:val="00EF63CB"/>
    <w:rsid w:val="00EF7759"/>
    <w:rsid w:val="00F103B4"/>
    <w:rsid w:val="00F10B44"/>
    <w:rsid w:val="00F23351"/>
    <w:rsid w:val="00F26D37"/>
    <w:rsid w:val="00FC6692"/>
    <w:rsid w:val="00FD66CC"/>
    <w:rsid w:val="00FE5D0D"/>
    <w:rsid w:val="00FF25D9"/>
    <w:rsid w:val="00FF44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6AE984-C232-4789-99A0-ABC6C57C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5E"/>
    <w:rPr>
      <w:rFonts w:ascii="Times New Roman" w:hAnsi="Times New Roman"/>
      <w:sz w:val="24"/>
    </w:rPr>
  </w:style>
  <w:style w:type="paragraph" w:styleId="Heading1">
    <w:name w:val="heading 1"/>
    <w:basedOn w:val="Normal"/>
    <w:next w:val="Normal"/>
    <w:link w:val="Heading1Char"/>
    <w:uiPriority w:val="9"/>
    <w:qFormat/>
    <w:rsid w:val="006B275E"/>
    <w:pPr>
      <w:keepNext/>
      <w:keepLines/>
      <w:spacing w:before="480" w:after="0" w:line="360" w:lineRule="auto"/>
      <w:ind w:left="284" w:hanging="284"/>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75E"/>
    <w:rPr>
      <w:rFonts w:ascii="Cambria" w:eastAsia="Times New Roman" w:hAnsi="Cambria" w:cs="Times New Roman"/>
      <w:b/>
      <w:bCs/>
      <w:color w:val="365F91"/>
      <w:sz w:val="28"/>
      <w:szCs w:val="28"/>
    </w:rPr>
  </w:style>
  <w:style w:type="paragraph" w:styleId="ListParagraph">
    <w:name w:val="List Paragraph"/>
    <w:aliases w:val="Body of text,sub de titre 4,ANNEX,List Paragraph1,TABEL,kepala,Colorful List - Accent 11,Body Text Char1,Char Char2,List Paragraph2,Char Char21,Tabel,SUB BAB2,ListKebijakan,Body of text+1,Body of text+2,Body of text+3,List Paragraph11"/>
    <w:basedOn w:val="Normal"/>
    <w:link w:val="ListParagraphChar"/>
    <w:uiPriority w:val="34"/>
    <w:qFormat/>
    <w:rsid w:val="006B275E"/>
    <w:pPr>
      <w:ind w:left="720"/>
      <w:contextualSpacing/>
    </w:pPr>
    <w:rPr>
      <w:rFonts w:cs="Traditional Arabic"/>
      <w:szCs w:val="36"/>
    </w:rPr>
  </w:style>
  <w:style w:type="character" w:customStyle="1" w:styleId="ListParagraphChar">
    <w:name w:val="List Paragraph Char"/>
    <w:aliases w:val="Body of text Char,sub de titre 4 Char,ANNEX Char,List Paragraph1 Char,TABEL Char,kepala Char,Colorful List - Accent 11 Char,Body Text Char1 Char,Char Char2 Char,List Paragraph2 Char,Char Char21 Char,Tabel Char,SUB BAB2 Char"/>
    <w:link w:val="ListParagraph"/>
    <w:uiPriority w:val="34"/>
    <w:qFormat/>
    <w:rsid w:val="006B275E"/>
    <w:rPr>
      <w:rFonts w:ascii="Times New Roman" w:eastAsia="Calibri" w:hAnsi="Times New Roman" w:cs="Traditional Arabic"/>
      <w:sz w:val="24"/>
      <w:szCs w:val="36"/>
    </w:rPr>
  </w:style>
  <w:style w:type="paragraph" w:styleId="Header">
    <w:name w:val="header"/>
    <w:basedOn w:val="Normal"/>
    <w:link w:val="HeaderChar"/>
    <w:uiPriority w:val="99"/>
    <w:rsid w:val="006B2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5E"/>
    <w:rPr>
      <w:rFonts w:ascii="Times New Roman" w:hAnsi="Times New Roman"/>
      <w:sz w:val="24"/>
    </w:rPr>
  </w:style>
  <w:style w:type="paragraph" w:styleId="Footer">
    <w:name w:val="footer"/>
    <w:basedOn w:val="Normal"/>
    <w:link w:val="FooterChar"/>
    <w:uiPriority w:val="99"/>
    <w:rsid w:val="006B2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5E"/>
    <w:rPr>
      <w:rFonts w:ascii="Times New Roman" w:hAnsi="Times New Roman"/>
      <w:sz w:val="24"/>
    </w:rPr>
  </w:style>
  <w:style w:type="character" w:styleId="FootnoteReference">
    <w:name w:val="footnote reference"/>
    <w:basedOn w:val="DefaultParagraphFont"/>
    <w:rsid w:val="006B275E"/>
    <w:rPr>
      <w:vertAlign w:val="superscript"/>
    </w:rPr>
  </w:style>
  <w:style w:type="paragraph" w:styleId="FootnoteText">
    <w:name w:val="footnote text"/>
    <w:basedOn w:val="Normal"/>
    <w:link w:val="FootnoteTextChar"/>
    <w:rsid w:val="006B275E"/>
    <w:pPr>
      <w:spacing w:after="0" w:line="240" w:lineRule="auto"/>
    </w:pPr>
    <w:rPr>
      <w:rFonts w:ascii="Calibri" w:hAnsi="Calibri" w:cs="SimSun"/>
      <w:sz w:val="20"/>
      <w:szCs w:val="20"/>
      <w:lang w:val="id-ID"/>
    </w:rPr>
  </w:style>
  <w:style w:type="character" w:customStyle="1" w:styleId="FootnoteTextChar">
    <w:name w:val="Footnote Text Char"/>
    <w:basedOn w:val="DefaultParagraphFont"/>
    <w:link w:val="FootnoteText"/>
    <w:rsid w:val="006B275E"/>
    <w:rPr>
      <w:rFonts w:ascii="Calibri" w:eastAsia="Calibri" w:hAnsi="Calibri" w:cs="SimSun"/>
      <w:sz w:val="20"/>
      <w:szCs w:val="20"/>
      <w:lang w:val="id-ID"/>
    </w:rPr>
  </w:style>
  <w:style w:type="table" w:styleId="TableGrid">
    <w:name w:val="Table Grid"/>
    <w:basedOn w:val="TableNormal"/>
    <w:uiPriority w:val="39"/>
    <w:rsid w:val="006B275E"/>
    <w:pPr>
      <w:spacing w:after="0" w:line="240" w:lineRule="auto"/>
    </w:pPr>
    <w:rPr>
      <w:rFonts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B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2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7698-8203-4011-827A-626A1326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laptopku</dc:creator>
  <cp:lastModifiedBy>MY ASUS</cp:lastModifiedBy>
  <cp:revision>40</cp:revision>
  <cp:lastPrinted>2002-03-29T23:13:00Z</cp:lastPrinted>
  <dcterms:created xsi:type="dcterms:W3CDTF">2020-04-11T13:54:00Z</dcterms:created>
  <dcterms:modified xsi:type="dcterms:W3CDTF">2020-06-11T18:09:00Z</dcterms:modified>
</cp:coreProperties>
</file>