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A54" w:rsidRPr="00DE1C69" w:rsidRDefault="004F2A54" w:rsidP="004F2A54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E1C69">
        <w:rPr>
          <w:rFonts w:ascii="Times New Roman" w:hAnsi="Times New Roman" w:cs="Times New Roman"/>
          <w:b/>
          <w:sz w:val="24"/>
          <w:szCs w:val="24"/>
          <w:lang w:val="id-ID"/>
        </w:rPr>
        <w:t>ABSTRAK</w:t>
      </w:r>
    </w:p>
    <w:p w:rsidR="004F2A54" w:rsidRDefault="004F2A54" w:rsidP="004F2A5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E1C69">
        <w:rPr>
          <w:rFonts w:ascii="Times New Roman" w:hAnsi="Times New Roman" w:cs="Times New Roman"/>
          <w:sz w:val="24"/>
          <w:szCs w:val="24"/>
          <w:lang w:val="id-ID"/>
        </w:rPr>
        <w:t>Sitti Komariyah, 202</w:t>
      </w:r>
      <w:r w:rsidRPr="00DE1C69">
        <w:rPr>
          <w:rFonts w:asciiTheme="majorBidi" w:hAnsiTheme="majorBidi" w:cstheme="majorBidi"/>
          <w:sz w:val="24"/>
          <w:szCs w:val="24"/>
          <w:lang w:val="id-ID"/>
        </w:rPr>
        <w:t xml:space="preserve">1. </w:t>
      </w:r>
      <w:r w:rsidRPr="00DE1C69">
        <w:rPr>
          <w:rFonts w:asciiTheme="majorBidi" w:hAnsiTheme="majorBidi" w:cstheme="majorBidi"/>
          <w:i/>
          <w:sz w:val="24"/>
          <w:szCs w:val="24"/>
          <w:lang w:val="id-ID"/>
        </w:rPr>
        <w:t xml:space="preserve">Pemanfaatan Perpustakaan Sekolah Sebagai Media Pembelajaran Offline Pada Mata Pelajaran IPS di MTs.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Miftahul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Ulum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Pagendingan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 xml:space="preserve">Program </w:t>
      </w:r>
      <w:proofErr w:type="spellStart"/>
      <w:r>
        <w:rPr>
          <w:rFonts w:asciiTheme="majorBidi" w:hAnsiTheme="majorBidi" w:cstheme="majorBidi"/>
          <w:sz w:val="24"/>
          <w:szCs w:val="24"/>
        </w:rPr>
        <w:t>Studi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Tadris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Ilmu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Pengetahuan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Sosial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Fakultas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Tarbiyah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Institut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Agama Islam </w:t>
      </w:r>
      <w:proofErr w:type="spellStart"/>
      <w:r>
        <w:rPr>
          <w:rFonts w:asciiTheme="majorBidi" w:hAnsiTheme="majorBidi" w:cstheme="majorBidi"/>
          <w:sz w:val="24"/>
          <w:szCs w:val="24"/>
        </w:rPr>
        <w:t>Negeri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Madura, </w:t>
      </w:r>
      <w:proofErr w:type="spellStart"/>
      <w:r>
        <w:rPr>
          <w:rFonts w:asciiTheme="majorBidi" w:hAnsiTheme="majorBidi" w:cstheme="majorBidi"/>
          <w:sz w:val="24"/>
          <w:szCs w:val="24"/>
        </w:rPr>
        <w:t>Pembimbing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Syaiful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Rijal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S.Th.I</w:t>
      </w:r>
      <w:proofErr w:type="spellEnd"/>
      <w:r>
        <w:rPr>
          <w:rFonts w:asciiTheme="majorBidi" w:hAnsiTheme="majorBidi" w:cstheme="majorBidi"/>
          <w:sz w:val="24"/>
          <w:szCs w:val="24"/>
        </w:rPr>
        <w:t>.,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M.Pd.I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4F2A54" w:rsidRDefault="004F2A54" w:rsidP="004F2A5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F2A54" w:rsidRDefault="004F2A54" w:rsidP="004F2A5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Kata </w:t>
      </w:r>
      <w:proofErr w:type="spellStart"/>
      <w:r>
        <w:rPr>
          <w:rFonts w:asciiTheme="majorBidi" w:hAnsiTheme="majorBidi" w:cstheme="majorBidi"/>
          <w:sz w:val="24"/>
          <w:szCs w:val="24"/>
        </w:rPr>
        <w:t>Kunci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Perpustakaan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Sekolah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Media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Mata </w:t>
      </w:r>
      <w:proofErr w:type="spellStart"/>
      <w:r>
        <w:rPr>
          <w:rFonts w:asciiTheme="majorBidi" w:hAnsiTheme="majorBidi" w:cstheme="majorBidi"/>
          <w:sz w:val="24"/>
          <w:szCs w:val="24"/>
        </w:rPr>
        <w:t>Pelajaran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IPS.</w:t>
      </w:r>
    </w:p>
    <w:p w:rsidR="004F2A54" w:rsidRDefault="004F2A54" w:rsidP="004F2A5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F2A54" w:rsidRDefault="004F2A54" w:rsidP="004F2A54">
      <w:pPr>
        <w:spacing w:after="0" w:line="240" w:lineRule="auto"/>
        <w:ind w:firstLine="42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Perpustakaan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sekolah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merupakan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media atau jembatan yang menghubungkan antara sumber informasi dan ilmu pengetahuan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Karena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karya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pemikiran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para </w:t>
      </w:r>
      <w:proofErr w:type="spellStart"/>
      <w:r>
        <w:rPr>
          <w:rFonts w:asciiTheme="majorBidi" w:hAnsiTheme="majorBidi" w:cstheme="majorBidi"/>
          <w:sz w:val="24"/>
          <w:szCs w:val="24"/>
        </w:rPr>
        <w:t>ilmuwan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dituangkan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tulisan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berbentuk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cetak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seperti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buku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jurnal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artikel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buletin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lainnya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maupun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non </w:t>
      </w:r>
      <w:proofErr w:type="spellStart"/>
      <w:r>
        <w:rPr>
          <w:rFonts w:asciiTheme="majorBidi" w:hAnsiTheme="majorBidi" w:cstheme="majorBidi"/>
          <w:sz w:val="24"/>
          <w:szCs w:val="24"/>
        </w:rPr>
        <w:t>cetak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disimpan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sebuah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perpustakaan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4F2A54" w:rsidRDefault="004F2A54" w:rsidP="004F2A54">
      <w:pPr>
        <w:spacing w:after="0" w:line="240" w:lineRule="auto"/>
        <w:ind w:firstLine="42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karya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para </w:t>
      </w:r>
      <w:proofErr w:type="spellStart"/>
      <w:r>
        <w:rPr>
          <w:rFonts w:asciiTheme="majorBidi" w:hAnsiTheme="majorBidi" w:cstheme="majorBidi"/>
          <w:sz w:val="24"/>
          <w:szCs w:val="24"/>
        </w:rPr>
        <w:t>ilmuwan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berbentuk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cetak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non </w:t>
      </w:r>
      <w:proofErr w:type="spellStart"/>
      <w:r>
        <w:rPr>
          <w:rFonts w:asciiTheme="majorBidi" w:hAnsiTheme="majorBidi" w:cstheme="majorBidi"/>
          <w:sz w:val="24"/>
          <w:szCs w:val="24"/>
        </w:rPr>
        <w:t>cetak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tersebut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akan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menjadi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media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penunjang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Akan </w:t>
      </w:r>
      <w:proofErr w:type="spellStart"/>
      <w:r>
        <w:rPr>
          <w:rFonts w:asciiTheme="majorBidi" w:hAnsiTheme="majorBidi" w:cstheme="majorBidi"/>
          <w:sz w:val="24"/>
          <w:szCs w:val="24"/>
        </w:rPr>
        <w:t>menjadi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media pembelajaran </w:t>
      </w:r>
      <w:r w:rsidRPr="00F065F6">
        <w:rPr>
          <w:rFonts w:asciiTheme="majorBidi" w:hAnsiTheme="majorBidi" w:cstheme="majorBidi"/>
          <w:i/>
          <w:iCs/>
          <w:sz w:val="24"/>
          <w:szCs w:val="24"/>
          <w:lang w:val="id-ID"/>
        </w:rPr>
        <w:t>offline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proses </w:t>
      </w:r>
      <w:proofErr w:type="spellStart"/>
      <w:r>
        <w:rPr>
          <w:rFonts w:asciiTheme="majorBidi" w:hAnsiTheme="majorBidi" w:cstheme="majorBidi"/>
          <w:sz w:val="24"/>
          <w:szCs w:val="24"/>
        </w:rPr>
        <w:t>kegiatan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mengajar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Sehingga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tujuan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Nasional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akan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tercapai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Mata </w:t>
      </w:r>
      <w:proofErr w:type="spellStart"/>
      <w:r>
        <w:rPr>
          <w:rFonts w:asciiTheme="majorBidi" w:hAnsiTheme="majorBidi" w:cstheme="majorBidi"/>
          <w:sz w:val="24"/>
          <w:szCs w:val="24"/>
        </w:rPr>
        <w:t>pelajaran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IPS </w:t>
      </w:r>
      <w:proofErr w:type="spellStart"/>
      <w:r>
        <w:rPr>
          <w:rFonts w:asciiTheme="majorBidi" w:hAnsiTheme="majorBidi" w:cstheme="majorBidi"/>
          <w:sz w:val="24"/>
          <w:szCs w:val="24"/>
        </w:rPr>
        <w:t>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sendiri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merupakan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ilmu-ilmu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mempelajari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tentang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kehidupan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bermasyarakat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Bagaimana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berperilaku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bersikap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beraktivitas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kehidupannya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Pemanfaatan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perpustakaan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secara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maksimal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memudahkan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proses </w:t>
      </w:r>
      <w:proofErr w:type="spellStart"/>
      <w:r>
        <w:rPr>
          <w:rFonts w:asciiTheme="majorBidi" w:hAnsiTheme="majorBidi" w:cstheme="majorBidi"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mengajar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melalui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buku-buku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disediakan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4F2A54" w:rsidRDefault="004F2A54" w:rsidP="004F2A54">
      <w:pPr>
        <w:spacing w:after="0" w:line="240" w:lineRule="auto"/>
        <w:ind w:firstLine="42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Tujuan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yaitu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pemanfaatan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perpustakaan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sekolah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media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065F6">
        <w:rPr>
          <w:rFonts w:asciiTheme="majorBidi" w:hAnsiTheme="majorBidi" w:cstheme="majorBidi"/>
          <w:i/>
          <w:iCs/>
          <w:sz w:val="24"/>
          <w:szCs w:val="24"/>
        </w:rPr>
        <w:t>offline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IPS di MTs, </w:t>
      </w:r>
      <w:proofErr w:type="spellStart"/>
      <w:r>
        <w:rPr>
          <w:rFonts w:asciiTheme="majorBidi" w:hAnsiTheme="majorBidi" w:cstheme="majorBidi"/>
          <w:sz w:val="24"/>
          <w:szCs w:val="24"/>
        </w:rPr>
        <w:t>Miftahul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Ulum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Pagendingan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faktor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pendukung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penghambat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pemanfaatan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perpustakaan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sekolah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media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offline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IPS di </w:t>
      </w:r>
      <w:proofErr w:type="spellStart"/>
      <w:r>
        <w:rPr>
          <w:rFonts w:asciiTheme="majorBidi" w:hAnsiTheme="majorBidi" w:cstheme="majorBidi"/>
          <w:sz w:val="24"/>
          <w:szCs w:val="24"/>
        </w:rPr>
        <w:t>MTs.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Miftahul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Ulum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Pagendingan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4F2A54" w:rsidRDefault="004F2A54" w:rsidP="004F2A54">
      <w:pPr>
        <w:spacing w:after="0" w:line="240" w:lineRule="auto"/>
        <w:ind w:firstLine="42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metode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jenis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kualitatif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yang  </w:t>
      </w:r>
      <w:proofErr w:type="spellStart"/>
      <w:r>
        <w:rPr>
          <w:rFonts w:asciiTheme="majorBidi" w:hAnsiTheme="majorBidi" w:cstheme="majorBidi"/>
          <w:sz w:val="24"/>
          <w:szCs w:val="24"/>
        </w:rPr>
        <w:t>berisifat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deskriptif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karena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mendiskripsikan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fenomena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– </w:t>
      </w:r>
      <w:proofErr w:type="spellStart"/>
      <w:r>
        <w:rPr>
          <w:rFonts w:asciiTheme="majorBidi" w:hAnsiTheme="majorBidi" w:cstheme="majorBidi"/>
          <w:sz w:val="24"/>
          <w:szCs w:val="24"/>
        </w:rPr>
        <w:t>fenomena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alamiah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Sumber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berupa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sumber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 primer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sumber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>
        <w:rPr>
          <w:rFonts w:asciiTheme="majorBidi" w:hAnsiTheme="majorBidi" w:cstheme="majorBidi"/>
          <w:sz w:val="24"/>
          <w:szCs w:val="24"/>
        </w:rPr>
        <w:t>skunder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Sumber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 primer </w:t>
      </w:r>
      <w:proofErr w:type="spellStart"/>
      <w:r>
        <w:rPr>
          <w:rFonts w:asciiTheme="majorBidi" w:hAnsiTheme="majorBidi" w:cstheme="majorBidi"/>
          <w:sz w:val="24"/>
          <w:szCs w:val="24"/>
        </w:rPr>
        <w:t>terdiri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>
        <w:rPr>
          <w:rFonts w:asciiTheme="majorBidi" w:hAnsiTheme="majorBidi" w:cstheme="majorBidi"/>
          <w:sz w:val="24"/>
          <w:szCs w:val="24"/>
        </w:rPr>
        <w:t>mata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IPS, </w:t>
      </w:r>
      <w:proofErr w:type="spellStart"/>
      <w:r>
        <w:rPr>
          <w:rFonts w:asciiTheme="majorBidi" w:hAnsiTheme="majorBidi" w:cstheme="majorBidi"/>
          <w:sz w:val="24"/>
          <w:szCs w:val="24"/>
        </w:rPr>
        <w:t>petugas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perpustakam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dam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MTs </w:t>
      </w:r>
      <w:proofErr w:type="spellStart"/>
      <w:r>
        <w:rPr>
          <w:rFonts w:asciiTheme="majorBidi" w:hAnsiTheme="majorBidi" w:cstheme="majorBidi"/>
          <w:sz w:val="24"/>
          <w:szCs w:val="24"/>
        </w:rPr>
        <w:t>Miftahul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Ulum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Pagendingan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Sumber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>
        <w:rPr>
          <w:rFonts w:asciiTheme="majorBidi" w:hAnsiTheme="majorBidi" w:cstheme="majorBidi"/>
          <w:sz w:val="24"/>
          <w:szCs w:val="24"/>
        </w:rPr>
        <w:t>sekunder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terdiri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kepala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sekolah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MTs </w:t>
      </w:r>
      <w:proofErr w:type="spellStart"/>
      <w:r>
        <w:rPr>
          <w:rFonts w:asciiTheme="majorBidi" w:hAnsiTheme="majorBidi" w:cstheme="majorBidi"/>
          <w:sz w:val="24"/>
          <w:szCs w:val="24"/>
        </w:rPr>
        <w:t>Miftahul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Ulum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Pagendingan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RPP,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dokumen-dokumen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terkait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prosedur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pengumpulan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datanya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melalui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observasi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wawancara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dokumentasi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Analisis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dilakukan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meliputi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reduksi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data, </w:t>
      </w:r>
      <w:proofErr w:type="spellStart"/>
      <w:r>
        <w:rPr>
          <w:rFonts w:asciiTheme="majorBidi" w:hAnsiTheme="majorBidi" w:cstheme="majorBidi"/>
          <w:sz w:val="24"/>
          <w:szCs w:val="24"/>
        </w:rPr>
        <w:t>penyajian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data,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penarikan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kesimpulan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Sedangkan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pengecekan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keabsahan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tehnik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triangulasi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metode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4F2A54" w:rsidRPr="000601B6" w:rsidRDefault="004F2A54" w:rsidP="004F2A54">
      <w:pPr>
        <w:spacing w:after="0" w:line="240" w:lineRule="auto"/>
        <w:ind w:firstLine="426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dilakukan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meliputi</w:t>
      </w:r>
      <w:bookmarkStart w:id="0" w:name="_GoBack"/>
      <w:bookmarkEnd w:id="0"/>
      <w:proofErr w:type="spellEnd"/>
      <w:r>
        <w:rPr>
          <w:rFonts w:asciiTheme="majorBidi" w:hAnsiTheme="majorBidi" w:cstheme="majorBidi"/>
          <w:sz w:val="24"/>
          <w:szCs w:val="24"/>
        </w:rPr>
        <w:t xml:space="preserve">;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Pemanfaatan perpustakaan sekolah sebagai media pembelajaran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offline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pada mata pelajaran IPS di MTs Miftahul Ulum Pagendingan ada 3 yaitu pemberian tugas oleh guru kepada siswa, pengerjaan tugas-tugas oleh siswa, dan budaya membaca. Faktor pendukung pemanfaatan perpustakaan sekolah ada 3 yaitu ketersediaan fasilitas atau koleksi buku, suasana perpustakaan, dan semangat siswa. Faktor penghambat pemanfaatan perpustakaan sekolah ada 3 yaitu fasilitas, faktor dalam diri siswa dan faktor kunjungan. </w:t>
      </w:r>
    </w:p>
    <w:p w:rsidR="00253FA8" w:rsidRPr="001C1E74" w:rsidRDefault="00253FA8" w:rsidP="001C1E74">
      <w:pPr>
        <w:tabs>
          <w:tab w:val="left" w:pos="1260"/>
        </w:tabs>
        <w:rPr>
          <w:rFonts w:asciiTheme="majorBidi" w:hAnsiTheme="majorBidi" w:cstheme="majorBidi"/>
          <w:sz w:val="24"/>
          <w:szCs w:val="24"/>
          <w:lang w:val="id-ID"/>
        </w:rPr>
      </w:pPr>
    </w:p>
    <w:sectPr w:rsidR="00253FA8" w:rsidRPr="001C1E74" w:rsidSect="00D406E9">
      <w:headerReference w:type="default" r:id="rId7"/>
      <w:footerReference w:type="default" r:id="rId8"/>
      <w:pgSz w:w="11906" w:h="16838"/>
      <w:pgMar w:top="1701" w:right="1701" w:bottom="1701" w:left="2268" w:header="709" w:footer="709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5F4" w:rsidRDefault="007B55F4" w:rsidP="001C1E74">
      <w:pPr>
        <w:spacing w:after="0" w:line="240" w:lineRule="auto"/>
      </w:pPr>
      <w:r>
        <w:separator/>
      </w:r>
    </w:p>
  </w:endnote>
  <w:endnote w:type="continuationSeparator" w:id="0">
    <w:p w:rsidR="007B55F4" w:rsidRDefault="007B55F4" w:rsidP="001C1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8365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1EA3" w:rsidRDefault="00EC7F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06E9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D51EA3" w:rsidRDefault="007B55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5F4" w:rsidRDefault="007B55F4" w:rsidP="001C1E74">
      <w:pPr>
        <w:spacing w:after="0" w:line="240" w:lineRule="auto"/>
      </w:pPr>
      <w:r>
        <w:separator/>
      </w:r>
    </w:p>
  </w:footnote>
  <w:footnote w:type="continuationSeparator" w:id="0">
    <w:p w:rsidR="007B55F4" w:rsidRDefault="007B55F4" w:rsidP="001C1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EA3" w:rsidRDefault="007B55F4" w:rsidP="00DB5901">
    <w:pPr>
      <w:pStyle w:val="Header"/>
      <w:jc w:val="right"/>
    </w:pPr>
  </w:p>
  <w:p w:rsidR="00D51EA3" w:rsidRDefault="007B55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E7A20"/>
    <w:multiLevelType w:val="hybridMultilevel"/>
    <w:tmpl w:val="BD3C3AC0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79FD43C0"/>
    <w:multiLevelType w:val="hybridMultilevel"/>
    <w:tmpl w:val="D03AD808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E74"/>
    <w:rsid w:val="001C1E74"/>
    <w:rsid w:val="00253FA8"/>
    <w:rsid w:val="004F2A54"/>
    <w:rsid w:val="007B55F4"/>
    <w:rsid w:val="00A8054C"/>
    <w:rsid w:val="00D406E9"/>
    <w:rsid w:val="00D85354"/>
    <w:rsid w:val="00EC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B13F4-CF75-45C7-ABC1-4E3E118F2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E74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E7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C1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E74"/>
    <w:rPr>
      <w:lang w:val="en-US"/>
    </w:rPr>
  </w:style>
  <w:style w:type="paragraph" w:styleId="ListParagraph">
    <w:name w:val="List Paragraph"/>
    <w:aliases w:val="Body of text,List Paragraph1,Medium Grid 1 - Accent 21,Body of text+1,Body of text+2,Body of text+3,List Paragraph11"/>
    <w:basedOn w:val="Normal"/>
    <w:link w:val="ListParagraphChar"/>
    <w:uiPriority w:val="34"/>
    <w:qFormat/>
    <w:rsid w:val="001C1E74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"/>
    <w:basedOn w:val="DefaultParagraphFont"/>
    <w:link w:val="ListParagraph"/>
    <w:uiPriority w:val="34"/>
    <w:locked/>
    <w:rsid w:val="001C1E7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Urifa</dc:creator>
  <cp:keywords/>
  <dc:description/>
  <cp:lastModifiedBy>Urifa</cp:lastModifiedBy>
  <cp:revision>4</cp:revision>
  <cp:lastPrinted>2021-04-26T08:27:00Z</cp:lastPrinted>
  <dcterms:created xsi:type="dcterms:W3CDTF">2021-04-26T08:08:00Z</dcterms:created>
  <dcterms:modified xsi:type="dcterms:W3CDTF">2021-04-26T08:30:00Z</dcterms:modified>
</cp:coreProperties>
</file>