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D4" w:rsidRPr="00052421" w:rsidRDefault="001F78D4" w:rsidP="001F78D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52421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1F78D4" w:rsidRPr="00052421" w:rsidRDefault="001F78D4" w:rsidP="001F78D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52421">
        <w:rPr>
          <w:rFonts w:asciiTheme="majorBidi" w:hAnsiTheme="majorBidi" w:cstheme="majorBidi"/>
          <w:sz w:val="24"/>
          <w:szCs w:val="24"/>
        </w:rPr>
        <w:t xml:space="preserve">Nuqthati Anwarillah, 2021, </w:t>
      </w:r>
      <w:r w:rsidRPr="00052421">
        <w:rPr>
          <w:rFonts w:asciiTheme="majorBidi" w:hAnsiTheme="majorBidi" w:cstheme="majorBidi"/>
          <w:i/>
          <w:iCs/>
          <w:sz w:val="24"/>
          <w:szCs w:val="24"/>
        </w:rPr>
        <w:t xml:space="preserve">Analisis Wacana Kritis </w:t>
      </w:r>
      <w:r>
        <w:rPr>
          <w:rFonts w:asciiTheme="majorBidi" w:hAnsiTheme="majorBidi" w:cstheme="majorBidi"/>
          <w:i/>
          <w:iCs/>
          <w:sz w:val="24"/>
          <w:szCs w:val="24"/>
        </w:rPr>
        <w:t>Islam</w:t>
      </w:r>
      <w:r w:rsidRPr="00052421">
        <w:rPr>
          <w:rFonts w:asciiTheme="majorBidi" w:hAnsiTheme="majorBidi" w:cstheme="majorBidi"/>
          <w:i/>
          <w:iCs/>
          <w:sz w:val="24"/>
          <w:szCs w:val="24"/>
        </w:rPr>
        <w:t xml:space="preserve"> Wasathiyyah pada Konten Youtube Shihab dan Shihab Episode September 2018 – Januari 2020 dalam Perspektif Norman Fai</w:t>
      </w:r>
      <w:r>
        <w:rPr>
          <w:rFonts w:asciiTheme="majorBidi" w:hAnsiTheme="majorBidi" w:cstheme="majorBidi"/>
          <w:i/>
          <w:iCs/>
          <w:sz w:val="24"/>
          <w:szCs w:val="24"/>
        </w:rPr>
        <w:t>r</w:t>
      </w:r>
      <w:r w:rsidRPr="00052421">
        <w:rPr>
          <w:rFonts w:asciiTheme="majorBidi" w:hAnsiTheme="majorBidi" w:cstheme="majorBidi"/>
          <w:i/>
          <w:iCs/>
          <w:sz w:val="24"/>
          <w:szCs w:val="24"/>
        </w:rPr>
        <w:t xml:space="preserve">clough, </w:t>
      </w:r>
      <w:r w:rsidRPr="00052421">
        <w:rPr>
          <w:rFonts w:asciiTheme="majorBidi" w:hAnsiTheme="majorBidi" w:cstheme="majorBidi"/>
          <w:sz w:val="24"/>
          <w:szCs w:val="24"/>
        </w:rPr>
        <w:t xml:space="preserve">Skripsi, Program Studi Komunikasi dan Penyiaran </w:t>
      </w:r>
      <w:r>
        <w:rPr>
          <w:rFonts w:asciiTheme="majorBidi" w:hAnsiTheme="majorBidi" w:cstheme="majorBidi"/>
          <w:sz w:val="24"/>
          <w:szCs w:val="24"/>
        </w:rPr>
        <w:t>Islam</w:t>
      </w:r>
      <w:r w:rsidRPr="00052421">
        <w:rPr>
          <w:rFonts w:asciiTheme="majorBidi" w:hAnsiTheme="majorBidi" w:cstheme="majorBidi"/>
          <w:sz w:val="24"/>
          <w:szCs w:val="24"/>
        </w:rPr>
        <w:t>, Fakultas Ushuluddin dan Dakwah, Pembimbing:</w:t>
      </w:r>
      <w:r w:rsidRPr="00052421">
        <w:rPr>
          <w:rFonts w:asciiTheme="majorBidi" w:hAnsiTheme="majorBidi" w:cstheme="majorBidi"/>
          <w:bCs/>
          <w:sz w:val="24"/>
          <w:szCs w:val="24"/>
        </w:rPr>
        <w:t xml:space="preserve"> Dr. Umar Bukhory, M.Ag.</w:t>
      </w:r>
    </w:p>
    <w:p w:rsidR="001F78D4" w:rsidRPr="00052421" w:rsidRDefault="001F78D4" w:rsidP="001F78D4">
      <w:pPr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en-GB"/>
        </w:rPr>
      </w:pPr>
      <w:r w:rsidRPr="00052421"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en-GB"/>
        </w:rPr>
        <w:t>Kata Kunci: Wasathiyyah, Wacana, Narasi, Media Online</w:t>
      </w:r>
    </w:p>
    <w:p w:rsidR="001F78D4" w:rsidRDefault="001F78D4" w:rsidP="001F78D4">
      <w:pPr>
        <w:spacing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052421">
        <w:rPr>
          <w:rFonts w:asciiTheme="majorBidi" w:hAnsiTheme="majorBidi" w:cstheme="majorBidi"/>
          <w:sz w:val="24"/>
          <w:szCs w:val="24"/>
        </w:rPr>
        <w:t xml:space="preserve">Media sosial konten youtube memiliki kesanggupan untuk menangani berbagai subjek yang tidak terbatas ragamnya. Salah satunya penyimpangan paham keagamaan karena keterbukaan pemikiran yang mudah ditemukan pada media-media sosial yang berkembang saat ini. Maka dari itu, peneliti mengangkat tema </w:t>
      </w:r>
      <w:r>
        <w:rPr>
          <w:rFonts w:asciiTheme="majorBidi" w:hAnsiTheme="majorBidi" w:cstheme="majorBidi"/>
          <w:sz w:val="24"/>
          <w:szCs w:val="24"/>
        </w:rPr>
        <w:t>Islam</w:t>
      </w:r>
      <w:r w:rsidRPr="00052421">
        <w:rPr>
          <w:rFonts w:asciiTheme="majorBidi" w:hAnsiTheme="majorBidi" w:cstheme="majorBidi"/>
          <w:sz w:val="24"/>
          <w:szCs w:val="24"/>
        </w:rPr>
        <w:t xml:space="preserve"> Wasathiyyah sebagaimana langkah konstruksional dalam bidang keilmuan agar masyarakat mampu menghadapi persoalan keagamaan secara moderat.</w:t>
      </w:r>
      <w:r>
        <w:rPr>
          <w:rFonts w:asciiTheme="majorBidi" w:hAnsiTheme="majorBidi" w:cstheme="majorBidi"/>
          <w:sz w:val="24"/>
          <w:szCs w:val="24"/>
        </w:rPr>
        <w:t xml:space="preserve"> Berdasarkan latar belakang penelitian ini mempertanyakan dua hal 1) A</w:t>
      </w:r>
      <w:r w:rsidRPr="00052421">
        <w:rPr>
          <w:rFonts w:asciiTheme="majorBidi" w:hAnsiTheme="majorBidi" w:cstheme="majorBidi"/>
          <w:sz w:val="24"/>
          <w:szCs w:val="24"/>
        </w:rPr>
        <w:t xml:space="preserve">jaran/nilai </w:t>
      </w:r>
      <w:r>
        <w:rPr>
          <w:rFonts w:asciiTheme="majorBidi" w:hAnsiTheme="majorBidi" w:cstheme="majorBidi"/>
          <w:sz w:val="24"/>
          <w:szCs w:val="24"/>
        </w:rPr>
        <w:t>Islam</w:t>
      </w:r>
      <w:r w:rsidRPr="00052421">
        <w:rPr>
          <w:rFonts w:asciiTheme="majorBidi" w:hAnsiTheme="majorBidi" w:cstheme="majorBidi"/>
          <w:sz w:val="24"/>
          <w:szCs w:val="24"/>
        </w:rPr>
        <w:t xml:space="preserve"> Wasathiyyah </w:t>
      </w:r>
      <w:r>
        <w:rPr>
          <w:rFonts w:asciiTheme="majorBidi" w:hAnsiTheme="majorBidi" w:cstheme="majorBidi"/>
          <w:sz w:val="24"/>
          <w:szCs w:val="24"/>
        </w:rPr>
        <w:t>dalam konten youtube Shihab dan Shihab 2) P</w:t>
      </w:r>
      <w:r w:rsidRPr="00052421">
        <w:rPr>
          <w:rFonts w:asciiTheme="majorBidi" w:hAnsiTheme="majorBidi" w:cstheme="majorBidi"/>
          <w:sz w:val="24"/>
          <w:szCs w:val="24"/>
        </w:rPr>
        <w:t xml:space="preserve">embentukan </w:t>
      </w:r>
      <w:r>
        <w:rPr>
          <w:rFonts w:asciiTheme="majorBidi" w:hAnsiTheme="majorBidi" w:cstheme="majorBidi"/>
          <w:sz w:val="24"/>
          <w:szCs w:val="24"/>
        </w:rPr>
        <w:t>Islam</w:t>
      </w:r>
      <w:r w:rsidRPr="00052421">
        <w:rPr>
          <w:rFonts w:asciiTheme="majorBidi" w:hAnsiTheme="majorBidi" w:cstheme="majorBidi"/>
          <w:sz w:val="24"/>
          <w:szCs w:val="24"/>
        </w:rPr>
        <w:t xml:space="preserve"> Wasathiyyah dalam konten youtube shihab dan shihab, dalam hal ini konsep </w:t>
      </w:r>
      <w:r>
        <w:rPr>
          <w:rFonts w:asciiTheme="majorBidi" w:hAnsiTheme="majorBidi" w:cstheme="majorBidi"/>
          <w:sz w:val="24"/>
          <w:szCs w:val="24"/>
        </w:rPr>
        <w:t>Islam</w:t>
      </w:r>
      <w:r w:rsidRPr="00052421">
        <w:rPr>
          <w:rFonts w:asciiTheme="majorBidi" w:hAnsiTheme="majorBidi" w:cstheme="majorBidi"/>
          <w:sz w:val="24"/>
          <w:szCs w:val="24"/>
        </w:rPr>
        <w:t xml:space="preserve"> Wasathiyah secara umum juga  dijadikan  dasar  dalam  memahami  prinsip-prinsip moderasi  dalam  beragama  terutama  dalam  perspektif  ke</w:t>
      </w:r>
      <w:r>
        <w:rPr>
          <w:rFonts w:asciiTheme="majorBidi" w:hAnsiTheme="majorBidi" w:cstheme="majorBidi"/>
          <w:sz w:val="24"/>
          <w:szCs w:val="24"/>
        </w:rPr>
        <w:t>Islam</w:t>
      </w:r>
      <w:r w:rsidRPr="00052421">
        <w:rPr>
          <w:rFonts w:asciiTheme="majorBidi" w:hAnsiTheme="majorBidi" w:cstheme="majorBidi"/>
          <w:sz w:val="24"/>
          <w:szCs w:val="24"/>
        </w:rPr>
        <w:t>an.</w:t>
      </w:r>
    </w:p>
    <w:p w:rsidR="001F78D4" w:rsidRDefault="001F78D4" w:rsidP="001F78D4">
      <w:pPr>
        <w:spacing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052421">
        <w:rPr>
          <w:rFonts w:asciiTheme="majorBidi" w:hAnsiTheme="majorBidi" w:cstheme="majorBidi"/>
          <w:sz w:val="24"/>
          <w:szCs w:val="24"/>
        </w:rPr>
        <w:t xml:space="preserve">Penelitian ini  menggunakan  metode  penelitian  kajian pustaka (Library Research) yang dikemas dalam analisis wacana yang menfokuskan pada pesan </w:t>
      </w:r>
      <w:r>
        <w:rPr>
          <w:rFonts w:asciiTheme="majorBidi" w:hAnsiTheme="majorBidi" w:cstheme="majorBidi"/>
          <w:sz w:val="24"/>
          <w:szCs w:val="24"/>
        </w:rPr>
        <w:t>Islam</w:t>
      </w:r>
      <w:r w:rsidRPr="00052421">
        <w:rPr>
          <w:rFonts w:asciiTheme="majorBidi" w:hAnsiTheme="majorBidi" w:cstheme="majorBidi"/>
          <w:sz w:val="24"/>
          <w:szCs w:val="24"/>
        </w:rPr>
        <w:t xml:space="preserve"> Wasathiyyah dengan menggunakan pendekatan kritis oleh Norman Fairclough disebut Analisis Wacana Kritis (AWK) dan objek material berupa konten youtube Shihab dan </w:t>
      </w:r>
      <w:r>
        <w:rPr>
          <w:rFonts w:asciiTheme="majorBidi" w:hAnsiTheme="majorBidi" w:cstheme="majorBidi"/>
          <w:sz w:val="24"/>
          <w:szCs w:val="24"/>
        </w:rPr>
        <w:t>S</w:t>
      </w:r>
      <w:r w:rsidRPr="00052421">
        <w:rPr>
          <w:rFonts w:asciiTheme="majorBidi" w:hAnsiTheme="majorBidi" w:cstheme="majorBidi"/>
          <w:sz w:val="24"/>
          <w:szCs w:val="24"/>
        </w:rPr>
        <w:t>hihab</w:t>
      </w:r>
      <w:r>
        <w:rPr>
          <w:rFonts w:asciiTheme="majorBidi" w:hAnsiTheme="majorBidi" w:cstheme="majorBidi"/>
          <w:sz w:val="24"/>
          <w:szCs w:val="24"/>
        </w:rPr>
        <w:t xml:space="preserve"> episode September 2018 – Januari 2020</w:t>
      </w:r>
      <w:r w:rsidRPr="00052421">
        <w:rPr>
          <w:rFonts w:asciiTheme="majorBidi" w:hAnsiTheme="majorBidi" w:cstheme="majorBidi"/>
          <w:sz w:val="24"/>
          <w:szCs w:val="24"/>
        </w:rPr>
        <w:t xml:space="preserve">. </w:t>
      </w:r>
    </w:p>
    <w:p w:rsidR="001F78D4" w:rsidRPr="00052421" w:rsidRDefault="001F78D4" w:rsidP="001F78D4">
      <w:pPr>
        <w:spacing w:line="240" w:lineRule="auto"/>
        <w:ind w:firstLine="851"/>
        <w:jc w:val="both"/>
        <w:rPr>
          <w:rFonts w:asciiTheme="majorBidi" w:eastAsia="Times New Roman" w:hAnsiTheme="majorBidi" w:cstheme="majorBidi"/>
          <w:sz w:val="24"/>
          <w:szCs w:val="24"/>
          <w:lang w:val="en-GB" w:eastAsia="en-GB"/>
        </w:rPr>
      </w:pPr>
      <w:r>
        <w:rPr>
          <w:rFonts w:asciiTheme="majorBidi" w:hAnsiTheme="majorBidi" w:cstheme="majorBidi"/>
          <w:sz w:val="24"/>
          <w:szCs w:val="24"/>
        </w:rPr>
        <w:t xml:space="preserve">Setelah melakukan analisis terhadap data, maka kesimpulan penelitian ini adalah 1) </w:t>
      </w:r>
      <w:r w:rsidRPr="00052421">
        <w:rPr>
          <w:rFonts w:asciiTheme="majorBidi" w:hAnsiTheme="majorBidi" w:cstheme="majorBidi"/>
          <w:sz w:val="24"/>
          <w:szCs w:val="24"/>
        </w:rPr>
        <w:t xml:space="preserve">Media sosial konten youtube Shihab dan Shihab menghadirkan konten yang mewacanakan </w:t>
      </w:r>
      <w:r>
        <w:rPr>
          <w:rFonts w:asciiTheme="majorBidi" w:hAnsiTheme="majorBidi" w:cstheme="majorBidi"/>
          <w:sz w:val="24"/>
          <w:szCs w:val="24"/>
        </w:rPr>
        <w:t>ajaran / nilai Islam</w:t>
      </w:r>
      <w:r w:rsidRPr="00052421">
        <w:rPr>
          <w:rFonts w:asciiTheme="majorBidi" w:hAnsiTheme="majorBidi" w:cstheme="majorBidi"/>
          <w:sz w:val="24"/>
          <w:szCs w:val="24"/>
        </w:rPr>
        <w:t xml:space="preserve"> Wasathiyyah agar mampu mempengaruhi penonton untuk berfikir moderat di tengah perbedaan sosial dalam menyikapi setiap masalah dan situasi publik.</w:t>
      </w:r>
      <w:r>
        <w:rPr>
          <w:rFonts w:asciiTheme="majorBidi" w:hAnsiTheme="majorBidi" w:cstheme="majorBidi"/>
          <w:sz w:val="24"/>
          <w:szCs w:val="24"/>
        </w:rPr>
        <w:t xml:space="preserve"> 2) Dengan mengetahui pemahaman tentang Islam wasathiyyah,</w:t>
      </w:r>
      <w:r w:rsidRPr="00052421">
        <w:rPr>
          <w:rFonts w:asciiTheme="majorBidi" w:hAnsiTheme="majorBidi" w:cstheme="majorBidi"/>
          <w:sz w:val="24"/>
          <w:szCs w:val="24"/>
        </w:rPr>
        <w:t>diharapkan masyarakat bisa hidup rukun dalam segala perbedaan yang kerap ditemukan dan mampu menyelesaikan setiap persoalan dengan jalan tengah (Moderat) yang menjurus pada kemaslahatan bersama.</w:t>
      </w:r>
    </w:p>
    <w:p w:rsidR="001F78D4" w:rsidRDefault="001F78D4" w:rsidP="001F78D4">
      <w:pPr>
        <w:ind w:firstLine="567"/>
        <w:rPr>
          <w:rFonts w:asciiTheme="majorBidi" w:hAnsiTheme="majorBidi" w:cstheme="majorBidi"/>
          <w:b/>
          <w:bCs/>
          <w:sz w:val="24"/>
          <w:szCs w:val="24"/>
        </w:rPr>
      </w:pPr>
    </w:p>
    <w:p w:rsidR="001F78D4" w:rsidRDefault="001F78D4" w:rsidP="001F78D4">
      <w:pPr>
        <w:ind w:firstLine="567"/>
        <w:rPr>
          <w:rFonts w:asciiTheme="majorBidi" w:hAnsiTheme="majorBidi" w:cstheme="majorBidi"/>
          <w:b/>
          <w:bCs/>
          <w:sz w:val="24"/>
          <w:szCs w:val="24"/>
        </w:rPr>
      </w:pPr>
    </w:p>
    <w:p w:rsidR="009519D8" w:rsidRPr="005C058A" w:rsidRDefault="009519D8" w:rsidP="001F78D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9519D8" w:rsidRPr="005C058A" w:rsidSect="001F78D4">
      <w:footerReference w:type="default" r:id="rId6"/>
      <w:pgSz w:w="11906" w:h="16838"/>
      <w:pgMar w:top="1701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334" w:rsidRDefault="008B1334" w:rsidP="001F78D4">
      <w:pPr>
        <w:spacing w:after="0" w:line="240" w:lineRule="auto"/>
      </w:pPr>
      <w:r>
        <w:separator/>
      </w:r>
    </w:p>
  </w:endnote>
  <w:endnote w:type="continuationSeparator" w:id="1">
    <w:p w:rsidR="008B1334" w:rsidRDefault="008B1334" w:rsidP="001F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834"/>
      <w:docPartObj>
        <w:docPartGallery w:val="Page Numbers (Bottom of Page)"/>
        <w:docPartUnique/>
      </w:docPartObj>
    </w:sdtPr>
    <w:sdtContent>
      <w:p w:rsidR="001F78D4" w:rsidRDefault="001F78D4">
        <w:pPr>
          <w:pStyle w:val="Footer"/>
          <w:jc w:val="center"/>
        </w:pPr>
        <w:fldSimple w:instr=" PAGE   \* MERGEFORMAT ">
          <w:r>
            <w:rPr>
              <w:noProof/>
            </w:rPr>
            <w:t>iv</w:t>
          </w:r>
        </w:fldSimple>
      </w:p>
    </w:sdtContent>
  </w:sdt>
  <w:p w:rsidR="001F78D4" w:rsidRDefault="001F78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334" w:rsidRDefault="008B1334" w:rsidP="001F78D4">
      <w:pPr>
        <w:spacing w:after="0" w:line="240" w:lineRule="auto"/>
      </w:pPr>
      <w:r>
        <w:separator/>
      </w:r>
    </w:p>
  </w:footnote>
  <w:footnote w:type="continuationSeparator" w:id="1">
    <w:p w:rsidR="008B1334" w:rsidRDefault="008B1334" w:rsidP="001F7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058A"/>
    <w:rsid w:val="001F78D4"/>
    <w:rsid w:val="005C058A"/>
    <w:rsid w:val="00830966"/>
    <w:rsid w:val="008B1334"/>
    <w:rsid w:val="0095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C0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5C058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F7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8D4"/>
  </w:style>
  <w:style w:type="paragraph" w:styleId="Footer">
    <w:name w:val="footer"/>
    <w:basedOn w:val="Normal"/>
    <w:link w:val="FooterChar"/>
    <w:uiPriority w:val="99"/>
    <w:unhideWhenUsed/>
    <w:rsid w:val="001F7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2021-06-21T13:57:00Z</dcterms:created>
  <dcterms:modified xsi:type="dcterms:W3CDTF">2021-06-21T14:12:00Z</dcterms:modified>
</cp:coreProperties>
</file>