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38" w:rsidRPr="00FB5706" w:rsidRDefault="001A6238" w:rsidP="001A6238">
      <w:pPr>
        <w:tabs>
          <w:tab w:val="left" w:pos="1752"/>
        </w:tabs>
        <w:jc w:val="center"/>
        <w:rPr>
          <w:b/>
          <w:bCs/>
          <w:lang w:val="en-US"/>
        </w:rPr>
      </w:pPr>
      <w:r w:rsidRPr="00FB5706">
        <w:rPr>
          <w:b/>
          <w:bCs/>
          <w:lang w:val="en-US"/>
        </w:rPr>
        <w:t>ABSTRAK</w:t>
      </w:r>
    </w:p>
    <w:p w:rsidR="001A6238" w:rsidRDefault="001A6238" w:rsidP="001A6238">
      <w:pPr>
        <w:tabs>
          <w:tab w:val="left" w:pos="1752"/>
        </w:tabs>
        <w:jc w:val="center"/>
        <w:rPr>
          <w:lang w:val="en-US"/>
        </w:rPr>
      </w:pPr>
    </w:p>
    <w:p w:rsidR="001A6238" w:rsidRDefault="001A6238" w:rsidP="001A6238">
      <w:p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Khaifatuz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Zahrah</w:t>
      </w:r>
      <w:proofErr w:type="spellEnd"/>
      <w:r>
        <w:rPr>
          <w:lang w:val="en-US"/>
        </w:rPr>
        <w:t xml:space="preserve">, 2021, </w:t>
      </w:r>
      <w:r>
        <w:rPr>
          <w:i/>
          <w:iCs/>
          <w:lang w:val="en-US"/>
        </w:rPr>
        <w:t xml:space="preserve">The Influence of Watching YouTube Cartoon Videos on </w:t>
      </w:r>
      <w:r w:rsidRPr="00D5644C">
        <w:rPr>
          <w:i/>
          <w:iCs/>
          <w:lang w:val="en-US"/>
        </w:rPr>
        <w:t>Vocabu</w:t>
      </w:r>
      <w:r>
        <w:rPr>
          <w:i/>
          <w:iCs/>
          <w:lang w:val="en-US"/>
        </w:rPr>
        <w:t xml:space="preserve">lary Mastery for Early Childhood RA </w:t>
      </w:r>
      <w:proofErr w:type="spellStart"/>
      <w:r>
        <w:rPr>
          <w:i/>
          <w:iCs/>
          <w:lang w:val="en-US"/>
        </w:rPr>
        <w:t>Tuhfatut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Thullab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Bicorong</w:t>
      </w:r>
      <w:proofErr w:type="spellEnd"/>
      <w:r>
        <w:rPr>
          <w:i/>
          <w:iCs/>
          <w:lang w:val="en-US"/>
        </w:rPr>
        <w:t xml:space="preserve"> Village </w:t>
      </w:r>
      <w:proofErr w:type="spellStart"/>
      <w:r>
        <w:rPr>
          <w:i/>
          <w:iCs/>
          <w:lang w:val="en-US"/>
        </w:rPr>
        <w:t>Pakong</w:t>
      </w:r>
      <w:proofErr w:type="spellEnd"/>
      <w:r>
        <w:rPr>
          <w:i/>
          <w:iCs/>
          <w:lang w:val="en-US"/>
        </w:rPr>
        <w:t xml:space="preserve"> Sub-district </w:t>
      </w:r>
      <w:proofErr w:type="spellStart"/>
      <w:r>
        <w:rPr>
          <w:i/>
          <w:iCs/>
          <w:lang w:val="en-US"/>
        </w:rPr>
        <w:t>Pamekasan</w:t>
      </w:r>
      <w:proofErr w:type="spellEnd"/>
      <w:r>
        <w:rPr>
          <w:i/>
          <w:iCs/>
          <w:lang w:val="en-US"/>
        </w:rPr>
        <w:t xml:space="preserve"> District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Tadris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Inggris</w:t>
      </w:r>
      <w:proofErr w:type="spellEnd"/>
      <w:r>
        <w:rPr>
          <w:lang w:val="en-US"/>
        </w:rPr>
        <w:t xml:space="preserve"> (TBI. </w:t>
      </w:r>
      <w:proofErr w:type="spellStart"/>
      <w:proofErr w:type="gramStart"/>
      <w:r>
        <w:rPr>
          <w:lang w:val="en-US"/>
        </w:rPr>
        <w:t>Institut</w:t>
      </w:r>
      <w:proofErr w:type="spellEnd"/>
      <w:r>
        <w:rPr>
          <w:lang w:val="en-US"/>
        </w:rPr>
        <w:t xml:space="preserve"> Agama Islam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(IAIN) Madura).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Hj</w:t>
      </w:r>
      <w:proofErr w:type="spellEnd"/>
      <w:r>
        <w:rPr>
          <w:lang w:val="en-US"/>
        </w:rPr>
        <w:t xml:space="preserve">. S. </w:t>
      </w:r>
      <w:proofErr w:type="spellStart"/>
      <w:r>
        <w:rPr>
          <w:lang w:val="en-US"/>
        </w:rPr>
        <w:t>Sumihatul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Ummah</w:t>
      </w:r>
      <w:proofErr w:type="spellEnd"/>
      <w:r>
        <w:rPr>
          <w:lang w:val="en-US"/>
        </w:rPr>
        <w:t xml:space="preserve"> MS, </w:t>
      </w:r>
      <w:proofErr w:type="spellStart"/>
      <w:r>
        <w:rPr>
          <w:lang w:val="en-US"/>
        </w:rPr>
        <w:t>M.Pd</w:t>
      </w:r>
      <w:proofErr w:type="spellEnd"/>
    </w:p>
    <w:p w:rsidR="001A6238" w:rsidRDefault="001A6238" w:rsidP="001A6238">
      <w:pPr>
        <w:spacing w:line="240" w:lineRule="auto"/>
        <w:jc w:val="both"/>
        <w:rPr>
          <w:lang w:val="en-US"/>
        </w:rPr>
      </w:pPr>
    </w:p>
    <w:p w:rsidR="001A6238" w:rsidRDefault="001A6238" w:rsidP="001A6238">
      <w:pPr>
        <w:spacing w:line="240" w:lineRule="auto"/>
        <w:jc w:val="both"/>
        <w:rPr>
          <w:lang w:val="en-US"/>
        </w:rPr>
      </w:pPr>
      <w:r w:rsidRPr="00D5644C">
        <w:rPr>
          <w:b/>
          <w:bCs/>
          <w:lang w:val="en-US"/>
        </w:rPr>
        <w:t>Key word</w:t>
      </w:r>
      <w:r>
        <w:rPr>
          <w:lang w:val="en-US"/>
        </w:rPr>
        <w:t>:</w:t>
      </w:r>
      <w:r w:rsidRPr="00911286">
        <w:rPr>
          <w:b/>
          <w:bCs/>
          <w:lang w:val="en-US"/>
        </w:rPr>
        <w:t xml:space="preserve"> Vocabulary Mastery</w:t>
      </w:r>
      <w:r>
        <w:rPr>
          <w:b/>
          <w:bCs/>
          <w:lang w:val="en-US"/>
        </w:rPr>
        <w:t xml:space="preserve">, </w:t>
      </w:r>
      <w:r w:rsidRPr="00911286">
        <w:rPr>
          <w:b/>
          <w:bCs/>
          <w:lang w:val="en-US"/>
        </w:rPr>
        <w:t>Watching YouTube</w:t>
      </w:r>
      <w:r>
        <w:rPr>
          <w:b/>
          <w:bCs/>
          <w:lang w:val="en-US"/>
        </w:rPr>
        <w:t xml:space="preserve"> Cartoon Videos</w:t>
      </w:r>
    </w:p>
    <w:p w:rsidR="001A6238" w:rsidRDefault="001A6238" w:rsidP="001A6238">
      <w:pPr>
        <w:spacing w:line="240" w:lineRule="auto"/>
        <w:jc w:val="both"/>
        <w:rPr>
          <w:lang w:val="en-US"/>
        </w:rPr>
      </w:pPr>
    </w:p>
    <w:p w:rsidR="001A6238" w:rsidRDefault="001A6238" w:rsidP="001A6238">
      <w:pPr>
        <w:tabs>
          <w:tab w:val="left" w:pos="3825"/>
        </w:tabs>
        <w:spacing w:line="240" w:lineRule="auto"/>
        <w:jc w:val="both"/>
        <w:rPr>
          <w:lang w:val="en-US"/>
        </w:rPr>
      </w:pPr>
      <w:r>
        <w:rPr>
          <w:lang w:val="en-US"/>
        </w:rPr>
        <w:tab/>
      </w:r>
    </w:p>
    <w:p w:rsidR="001A6238" w:rsidRPr="00BB1DA8" w:rsidRDefault="001A6238" w:rsidP="001A6238">
      <w:pPr>
        <w:pStyle w:val="ListParagraph"/>
        <w:spacing w:line="240" w:lineRule="auto"/>
        <w:ind w:left="0" w:firstLine="426"/>
        <w:jc w:val="both"/>
        <w:rPr>
          <w:rFonts w:asciiTheme="majorBidi" w:hAnsiTheme="majorBidi" w:cstheme="majorBidi"/>
          <w:szCs w:val="24"/>
          <w:lang w:val="en-ID"/>
        </w:rPr>
      </w:pPr>
      <w:r>
        <w:rPr>
          <w:lang w:val="en-US"/>
        </w:rPr>
        <w:tab/>
        <w:t xml:space="preserve">Vocabulary Mastery is an activity where the student get new </w:t>
      </w:r>
      <w:proofErr w:type="spellStart"/>
      <w:proofErr w:type="gramStart"/>
      <w:r>
        <w:rPr>
          <w:lang w:val="en-US"/>
        </w:rPr>
        <w:t>english</w:t>
      </w:r>
      <w:proofErr w:type="spellEnd"/>
      <w:proofErr w:type="gramEnd"/>
      <w:r>
        <w:rPr>
          <w:lang w:val="en-US"/>
        </w:rPr>
        <w:t xml:space="preserve"> vocabulary lesson in the class while Vocabulary is core component of language proficiency and provides much of the basic for how learners speak, listen, and write well.</w:t>
      </w:r>
      <w:r>
        <w:rPr>
          <w:rFonts w:asciiTheme="majorBidi" w:hAnsiTheme="majorBidi" w:cstheme="majorBidi"/>
          <w:szCs w:val="24"/>
          <w:lang w:val="en-ID"/>
        </w:rPr>
        <w:t>Watching YouTube cartoon videos can help vocabulary mastery early childhood. Cartoon</w:t>
      </w:r>
      <w:r w:rsidRPr="003961B4">
        <w:rPr>
          <w:rFonts w:asciiTheme="majorBidi" w:hAnsiTheme="majorBidi" w:cstheme="majorBidi"/>
          <w:szCs w:val="24"/>
          <w:lang w:val="en-ID"/>
        </w:rPr>
        <w:t xml:space="preserve"> videos can help early childhood start learning earlier</w:t>
      </w:r>
      <w:r>
        <w:rPr>
          <w:rFonts w:asciiTheme="majorBidi" w:hAnsiTheme="majorBidi" w:cstheme="majorBidi"/>
          <w:szCs w:val="24"/>
          <w:lang w:val="en-ID"/>
        </w:rPr>
        <w:t xml:space="preserve"> especially in educational cartoon videos that can teach name of </w:t>
      </w:r>
      <w:proofErr w:type="spellStart"/>
      <w:r>
        <w:rPr>
          <w:rFonts w:asciiTheme="majorBidi" w:hAnsiTheme="majorBidi" w:cstheme="majorBidi"/>
          <w:szCs w:val="24"/>
          <w:lang w:val="en-ID"/>
        </w:rPr>
        <w:t>color</w:t>
      </w:r>
      <w:proofErr w:type="spellEnd"/>
      <w:r>
        <w:rPr>
          <w:rFonts w:asciiTheme="majorBidi" w:hAnsiTheme="majorBidi" w:cstheme="majorBidi"/>
          <w:szCs w:val="24"/>
          <w:lang w:val="en-ID"/>
        </w:rPr>
        <w:t>, animal and flower, because watching YouTube cartoon videos moving picture, talking, and colourful visuals make early childhood interesting for learning.</w:t>
      </w:r>
    </w:p>
    <w:p w:rsidR="001A6238" w:rsidRDefault="001A6238" w:rsidP="001A6238">
      <w:pPr>
        <w:spacing w:line="240" w:lineRule="auto"/>
        <w:jc w:val="both"/>
        <w:rPr>
          <w:lang w:val="en-US"/>
        </w:rPr>
      </w:pPr>
    </w:p>
    <w:p w:rsidR="001A6238" w:rsidRDefault="001A6238" w:rsidP="001A6238">
      <w:pPr>
        <w:spacing w:line="240" w:lineRule="auto"/>
        <w:jc w:val="both"/>
        <w:rPr>
          <w:color w:val="000000"/>
          <w:lang w:val="en-US"/>
        </w:rPr>
      </w:pPr>
      <w:r>
        <w:rPr>
          <w:lang w:val="en-US"/>
        </w:rPr>
        <w:tab/>
      </w:r>
      <w:r>
        <w:rPr>
          <w:rFonts w:asciiTheme="majorBidi" w:hAnsiTheme="majorBidi" w:cstheme="majorBidi"/>
          <w:szCs w:val="24"/>
          <w:lang w:val="en-US"/>
        </w:rPr>
        <w:t xml:space="preserve">There are two research problems in this study: first, </w:t>
      </w:r>
      <w:proofErr w:type="gramStart"/>
      <w:r>
        <w:rPr>
          <w:rFonts w:asciiTheme="majorBidi" w:hAnsiTheme="majorBidi" w:cstheme="majorBidi"/>
          <w:szCs w:val="24"/>
          <w:lang w:val="en-US"/>
        </w:rPr>
        <w:t>Is</w:t>
      </w:r>
      <w:proofErr w:type="gramEnd"/>
      <w:r>
        <w:rPr>
          <w:rFonts w:asciiTheme="majorBidi" w:hAnsiTheme="majorBidi" w:cstheme="majorBidi"/>
          <w:szCs w:val="24"/>
          <w:lang w:val="en-US"/>
        </w:rPr>
        <w:t xml:space="preserve"> there </w:t>
      </w:r>
      <w:r>
        <w:rPr>
          <w:lang w:val="en-US"/>
        </w:rPr>
        <w:t xml:space="preserve">any </w:t>
      </w:r>
      <w:r>
        <w:t xml:space="preserve">influence </w:t>
      </w:r>
      <w:r>
        <w:rPr>
          <w:lang w:val="en-US"/>
        </w:rPr>
        <w:t>o</w:t>
      </w:r>
      <w:r>
        <w:t xml:space="preserve">f watching </w:t>
      </w:r>
      <w:r>
        <w:rPr>
          <w:lang w:val="en-US"/>
        </w:rPr>
        <w:t>Y</w:t>
      </w:r>
      <w:r w:rsidRPr="00963906">
        <w:rPr>
          <w:lang w:val="en-US"/>
        </w:rPr>
        <w:t>ou</w:t>
      </w:r>
      <w:r>
        <w:rPr>
          <w:lang w:val="en-US"/>
        </w:rPr>
        <w:t>Tu</w:t>
      </w:r>
      <w:r w:rsidRPr="00963906">
        <w:rPr>
          <w:lang w:val="en-US"/>
        </w:rPr>
        <w:t>be</w:t>
      </w:r>
      <w:r>
        <w:rPr>
          <w:lang w:val="en-US"/>
        </w:rPr>
        <w:t xml:space="preserve"> cartoon </w:t>
      </w:r>
      <w:r>
        <w:rPr>
          <w:szCs w:val="24"/>
          <w:lang w:val="en-ID"/>
        </w:rPr>
        <w:t>Videos</w:t>
      </w:r>
      <w:r>
        <w:rPr>
          <w:lang w:val="en-US"/>
        </w:rPr>
        <w:t>o</w:t>
      </w:r>
      <w:r>
        <w:t xml:space="preserve">n </w:t>
      </w:r>
      <w:r w:rsidRPr="00963906">
        <w:rPr>
          <w:lang w:val="en-US"/>
        </w:rPr>
        <w:t>vocabulary</w:t>
      </w:r>
      <w:r>
        <w:rPr>
          <w:lang w:val="en-US"/>
        </w:rPr>
        <w:t xml:space="preserve"> </w:t>
      </w:r>
      <w:r w:rsidRPr="00963906">
        <w:rPr>
          <w:lang w:val="en-US"/>
        </w:rPr>
        <w:t>mastery</w:t>
      </w:r>
      <w:r w:rsidRPr="005350E1">
        <w:t xml:space="preserve"> for </w:t>
      </w:r>
      <w:r>
        <w:rPr>
          <w:color w:val="000000"/>
          <w:lang w:val="en-US"/>
        </w:rPr>
        <w:t>early c</w:t>
      </w:r>
      <w:r>
        <w:rPr>
          <w:color w:val="000000"/>
        </w:rPr>
        <w:t>hild</w:t>
      </w:r>
      <w:r>
        <w:rPr>
          <w:color w:val="000000"/>
          <w:lang w:val="en-US"/>
        </w:rPr>
        <w:t>hood</w:t>
      </w:r>
      <w:r w:rsidRPr="00963906">
        <w:rPr>
          <w:color w:val="000000"/>
        </w:rPr>
        <w:t xml:space="preserve"> R</w:t>
      </w:r>
      <w:r>
        <w:rPr>
          <w:color w:val="000000"/>
          <w:lang w:val="en-US"/>
        </w:rPr>
        <w:t>A</w:t>
      </w:r>
      <w:r w:rsidRPr="00963906">
        <w:rPr>
          <w:color w:val="000000"/>
        </w:rPr>
        <w:t xml:space="preserve"> Tuh</w:t>
      </w:r>
      <w:r>
        <w:rPr>
          <w:color w:val="000000"/>
        </w:rPr>
        <w:t xml:space="preserve">fatut Thullab </w:t>
      </w:r>
      <w:r w:rsidRPr="00EC09AC">
        <w:rPr>
          <w:color w:val="000000"/>
        </w:rPr>
        <w:t xml:space="preserve">Bicorong </w:t>
      </w:r>
      <w:r w:rsidRPr="00EC09AC">
        <w:rPr>
          <w:color w:val="000000"/>
          <w:lang w:val="en-US"/>
        </w:rPr>
        <w:t xml:space="preserve">Village </w:t>
      </w:r>
      <w:r w:rsidRPr="00EC09AC">
        <w:rPr>
          <w:color w:val="000000"/>
        </w:rPr>
        <w:t xml:space="preserve">Pakong </w:t>
      </w:r>
      <w:r w:rsidRPr="00EC09AC">
        <w:rPr>
          <w:color w:val="000000"/>
          <w:lang w:val="en-US"/>
        </w:rPr>
        <w:t xml:space="preserve">Sub-District </w:t>
      </w:r>
      <w:r w:rsidRPr="00EC09AC">
        <w:rPr>
          <w:color w:val="000000"/>
        </w:rPr>
        <w:t>Pamekasan</w:t>
      </w:r>
      <w:r w:rsidRPr="00EC09AC">
        <w:rPr>
          <w:color w:val="000000"/>
          <w:lang w:val="en-US"/>
        </w:rPr>
        <w:t xml:space="preserve"> District</w:t>
      </w:r>
      <w:r>
        <w:rPr>
          <w:color w:val="000000"/>
          <w:lang w:val="en-US"/>
        </w:rPr>
        <w:t xml:space="preserve">, </w:t>
      </w:r>
      <w:r>
        <w:rPr>
          <w:rFonts w:asciiTheme="majorBidi" w:hAnsiTheme="majorBidi" w:cstheme="majorBidi"/>
          <w:szCs w:val="24"/>
          <w:lang w:val="en-US"/>
        </w:rPr>
        <w:t>and the second h</w:t>
      </w:r>
      <w:r w:rsidRPr="00542388">
        <w:rPr>
          <w:rFonts w:asciiTheme="majorBidi" w:hAnsiTheme="majorBidi" w:cstheme="majorBidi"/>
          <w:szCs w:val="24"/>
          <w:lang w:val="en-US"/>
        </w:rPr>
        <w:t>ow significance</w:t>
      </w:r>
      <w:r>
        <w:rPr>
          <w:rFonts w:asciiTheme="majorBidi" w:hAnsiTheme="majorBidi" w:cstheme="majorBidi"/>
          <w:szCs w:val="24"/>
          <w:lang w:val="en-US"/>
        </w:rPr>
        <w:t xml:space="preserve"> is the</w:t>
      </w:r>
      <w:r>
        <w:t xml:space="preserve">influence </w:t>
      </w:r>
      <w:r>
        <w:rPr>
          <w:lang w:val="en-US"/>
        </w:rPr>
        <w:t>o</w:t>
      </w:r>
      <w:r>
        <w:t xml:space="preserve">f watching </w:t>
      </w:r>
      <w:r>
        <w:rPr>
          <w:lang w:val="en-US"/>
        </w:rPr>
        <w:t>Y</w:t>
      </w:r>
      <w:r w:rsidRPr="00963906">
        <w:rPr>
          <w:lang w:val="en-US"/>
        </w:rPr>
        <w:t>ou</w:t>
      </w:r>
      <w:r>
        <w:rPr>
          <w:lang w:val="en-US"/>
        </w:rPr>
        <w:t>Tu</w:t>
      </w:r>
      <w:r w:rsidRPr="00963906">
        <w:rPr>
          <w:lang w:val="en-US"/>
        </w:rPr>
        <w:t>be</w:t>
      </w:r>
      <w:r>
        <w:rPr>
          <w:lang w:val="en-US"/>
        </w:rPr>
        <w:t xml:space="preserve"> cartoon </w:t>
      </w:r>
      <w:r>
        <w:rPr>
          <w:szCs w:val="24"/>
          <w:lang w:val="en-ID"/>
        </w:rPr>
        <w:t>Videos</w:t>
      </w:r>
      <w:r>
        <w:rPr>
          <w:lang w:val="en-US"/>
        </w:rPr>
        <w:t>o</w:t>
      </w:r>
      <w:r>
        <w:t xml:space="preserve">n </w:t>
      </w:r>
      <w:r>
        <w:rPr>
          <w:lang w:val="en-US"/>
        </w:rPr>
        <w:t xml:space="preserve">vocabulary </w:t>
      </w:r>
      <w:r w:rsidRPr="00963906">
        <w:rPr>
          <w:lang w:val="en-US"/>
        </w:rPr>
        <w:t>mastery</w:t>
      </w:r>
      <w:r w:rsidRPr="005350E1">
        <w:t xml:space="preserve"> for </w:t>
      </w:r>
      <w:r>
        <w:rPr>
          <w:color w:val="000000"/>
          <w:lang w:val="en-US"/>
        </w:rPr>
        <w:t>early c</w:t>
      </w:r>
      <w:r>
        <w:rPr>
          <w:color w:val="000000"/>
        </w:rPr>
        <w:t>hild</w:t>
      </w:r>
      <w:r>
        <w:rPr>
          <w:color w:val="000000"/>
          <w:lang w:val="en-US"/>
        </w:rPr>
        <w:t>hood</w:t>
      </w:r>
      <w:r w:rsidRPr="00963906">
        <w:rPr>
          <w:color w:val="000000"/>
        </w:rPr>
        <w:t xml:space="preserve"> R</w:t>
      </w:r>
      <w:r>
        <w:rPr>
          <w:color w:val="000000"/>
          <w:lang w:val="en-US"/>
        </w:rPr>
        <w:t>A</w:t>
      </w:r>
      <w:r w:rsidRPr="00963906">
        <w:rPr>
          <w:color w:val="000000"/>
        </w:rPr>
        <w:t xml:space="preserve"> Tuh</w:t>
      </w:r>
      <w:r>
        <w:rPr>
          <w:color w:val="000000"/>
        </w:rPr>
        <w:t xml:space="preserve">fatut Thullab </w:t>
      </w:r>
      <w:r w:rsidRPr="00EC09AC">
        <w:rPr>
          <w:color w:val="000000"/>
        </w:rPr>
        <w:t xml:space="preserve">Bicorong </w:t>
      </w:r>
      <w:r w:rsidRPr="00EC09AC">
        <w:rPr>
          <w:color w:val="000000"/>
          <w:lang w:val="en-US"/>
        </w:rPr>
        <w:t xml:space="preserve">Village </w:t>
      </w:r>
      <w:r w:rsidRPr="00EC09AC">
        <w:rPr>
          <w:color w:val="000000"/>
        </w:rPr>
        <w:t xml:space="preserve">Pakong </w:t>
      </w:r>
      <w:r w:rsidRPr="00EC09AC">
        <w:rPr>
          <w:color w:val="000000"/>
          <w:lang w:val="en-US"/>
        </w:rPr>
        <w:t xml:space="preserve">Sub-District </w:t>
      </w:r>
      <w:r w:rsidRPr="00EC09AC">
        <w:rPr>
          <w:color w:val="000000"/>
        </w:rPr>
        <w:t>Pamekasan</w:t>
      </w:r>
      <w:r w:rsidRPr="00EC09AC">
        <w:rPr>
          <w:color w:val="000000"/>
          <w:lang w:val="en-US"/>
        </w:rPr>
        <w:t>District</w:t>
      </w:r>
      <w:r>
        <w:rPr>
          <w:color w:val="000000"/>
          <w:lang w:val="en-US"/>
        </w:rPr>
        <w:t>.</w:t>
      </w:r>
    </w:p>
    <w:p w:rsidR="001A6238" w:rsidRDefault="001A6238" w:rsidP="001A6238">
      <w:pPr>
        <w:spacing w:line="240" w:lineRule="auto"/>
        <w:jc w:val="both"/>
        <w:rPr>
          <w:color w:val="000000"/>
          <w:lang w:val="en-US"/>
        </w:rPr>
      </w:pPr>
    </w:p>
    <w:p w:rsidR="001A6238" w:rsidRDefault="001A6238" w:rsidP="001A6238">
      <w:pPr>
        <w:spacing w:line="24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rFonts w:asciiTheme="majorBidi" w:hAnsiTheme="majorBidi" w:cstheme="majorBidi"/>
          <w:szCs w:val="24"/>
          <w:lang w:val="en-US"/>
        </w:rPr>
        <w:t xml:space="preserve">This research use quantitative research, the researcher collected the data from pre-test, post-test and documentation. From the data collected, the researcher can know the </w:t>
      </w:r>
      <w:r>
        <w:t xml:space="preserve">influence </w:t>
      </w:r>
      <w:r>
        <w:rPr>
          <w:lang w:val="en-US"/>
        </w:rPr>
        <w:t>o</w:t>
      </w:r>
      <w:r>
        <w:t xml:space="preserve">f watching </w:t>
      </w:r>
      <w:r>
        <w:rPr>
          <w:lang w:val="en-US"/>
        </w:rPr>
        <w:t>Y</w:t>
      </w:r>
      <w:r w:rsidRPr="00963906">
        <w:rPr>
          <w:lang w:val="en-US"/>
        </w:rPr>
        <w:t>ou</w:t>
      </w:r>
      <w:r>
        <w:rPr>
          <w:lang w:val="en-US"/>
        </w:rPr>
        <w:t>Tu</w:t>
      </w:r>
      <w:r w:rsidRPr="00963906">
        <w:rPr>
          <w:lang w:val="en-US"/>
        </w:rPr>
        <w:t>be</w:t>
      </w:r>
      <w:r>
        <w:rPr>
          <w:lang w:val="en-US"/>
        </w:rPr>
        <w:t xml:space="preserve"> cartoon </w:t>
      </w:r>
      <w:r>
        <w:rPr>
          <w:szCs w:val="24"/>
          <w:lang w:val="en-ID"/>
        </w:rPr>
        <w:t>Videos</w:t>
      </w:r>
      <w:r>
        <w:rPr>
          <w:lang w:val="en-US"/>
        </w:rPr>
        <w:t>o</w:t>
      </w:r>
      <w:r>
        <w:t xml:space="preserve">n </w:t>
      </w:r>
      <w:r w:rsidRPr="00963906">
        <w:rPr>
          <w:lang w:val="en-US"/>
        </w:rPr>
        <w:t>vocabulary</w:t>
      </w:r>
      <w:r>
        <w:rPr>
          <w:lang w:val="en-US"/>
        </w:rPr>
        <w:t xml:space="preserve"> </w:t>
      </w:r>
      <w:r w:rsidRPr="00963906">
        <w:rPr>
          <w:lang w:val="en-US"/>
        </w:rPr>
        <w:t>mastery</w:t>
      </w:r>
      <w:r w:rsidRPr="005350E1">
        <w:t xml:space="preserve"> for </w:t>
      </w:r>
      <w:r>
        <w:rPr>
          <w:color w:val="000000"/>
          <w:lang w:val="en-US"/>
        </w:rPr>
        <w:t>early c</w:t>
      </w:r>
      <w:r>
        <w:rPr>
          <w:color w:val="000000"/>
        </w:rPr>
        <w:t>hild</w:t>
      </w:r>
      <w:r>
        <w:rPr>
          <w:color w:val="000000"/>
          <w:lang w:val="en-US"/>
        </w:rPr>
        <w:t>hood</w:t>
      </w:r>
      <w:r w:rsidRPr="00963906">
        <w:rPr>
          <w:color w:val="000000"/>
        </w:rPr>
        <w:t xml:space="preserve"> R</w:t>
      </w:r>
      <w:r>
        <w:rPr>
          <w:color w:val="000000"/>
          <w:lang w:val="en-US"/>
        </w:rPr>
        <w:t>A</w:t>
      </w:r>
      <w:r w:rsidRPr="00963906">
        <w:rPr>
          <w:color w:val="000000"/>
        </w:rPr>
        <w:t xml:space="preserve"> Tuh</w:t>
      </w:r>
      <w:r>
        <w:rPr>
          <w:color w:val="000000"/>
        </w:rPr>
        <w:t xml:space="preserve">fatut Thullab </w:t>
      </w:r>
      <w:r w:rsidRPr="00EC09AC">
        <w:rPr>
          <w:color w:val="000000"/>
        </w:rPr>
        <w:t xml:space="preserve">Bicorong </w:t>
      </w:r>
      <w:r w:rsidRPr="00EC09AC">
        <w:rPr>
          <w:color w:val="000000"/>
          <w:lang w:val="en-US"/>
        </w:rPr>
        <w:t xml:space="preserve">Village </w:t>
      </w:r>
      <w:r w:rsidRPr="00EC09AC">
        <w:rPr>
          <w:color w:val="000000"/>
        </w:rPr>
        <w:t xml:space="preserve">Pakong </w:t>
      </w:r>
      <w:r w:rsidRPr="00EC09AC">
        <w:rPr>
          <w:color w:val="000000"/>
          <w:lang w:val="en-US"/>
        </w:rPr>
        <w:t xml:space="preserve">Sub-District </w:t>
      </w:r>
      <w:r w:rsidRPr="00EC09AC">
        <w:rPr>
          <w:color w:val="000000"/>
        </w:rPr>
        <w:t>Pamekasan</w:t>
      </w:r>
      <w:r>
        <w:rPr>
          <w:color w:val="000000"/>
          <w:lang w:val="en-US"/>
        </w:rPr>
        <w:t xml:space="preserve"> </w:t>
      </w:r>
      <w:r w:rsidRPr="00EC09AC">
        <w:rPr>
          <w:color w:val="000000"/>
          <w:lang w:val="en-US"/>
        </w:rPr>
        <w:t>District</w:t>
      </w:r>
      <w:r>
        <w:rPr>
          <w:color w:val="000000"/>
          <w:lang w:val="en-US"/>
        </w:rPr>
        <w:t xml:space="preserve">. And student respond for </w:t>
      </w:r>
      <w:r>
        <w:t xml:space="preserve">influence </w:t>
      </w:r>
      <w:r>
        <w:rPr>
          <w:lang w:val="en-US"/>
        </w:rPr>
        <w:t>o</w:t>
      </w:r>
      <w:r>
        <w:t xml:space="preserve">f watching </w:t>
      </w:r>
      <w:r>
        <w:rPr>
          <w:lang w:val="en-US"/>
        </w:rPr>
        <w:t>Y</w:t>
      </w:r>
      <w:r w:rsidRPr="00963906">
        <w:rPr>
          <w:lang w:val="en-US"/>
        </w:rPr>
        <w:t>ou</w:t>
      </w:r>
      <w:r>
        <w:rPr>
          <w:lang w:val="en-US"/>
        </w:rPr>
        <w:t>Tu</w:t>
      </w:r>
      <w:r w:rsidRPr="00963906">
        <w:rPr>
          <w:lang w:val="en-US"/>
        </w:rPr>
        <w:t>be</w:t>
      </w:r>
      <w:r>
        <w:rPr>
          <w:lang w:val="en-US"/>
        </w:rPr>
        <w:t xml:space="preserve"> cartoon </w:t>
      </w:r>
      <w:r>
        <w:rPr>
          <w:szCs w:val="24"/>
          <w:lang w:val="en-ID"/>
        </w:rPr>
        <w:t>Videos</w:t>
      </w:r>
      <w:r>
        <w:rPr>
          <w:lang w:val="en-US"/>
        </w:rPr>
        <w:t>o</w:t>
      </w:r>
      <w:r>
        <w:t xml:space="preserve">n </w:t>
      </w:r>
      <w:r w:rsidRPr="00963906">
        <w:rPr>
          <w:lang w:val="en-US"/>
        </w:rPr>
        <w:t>vocabulary</w:t>
      </w:r>
      <w:r>
        <w:rPr>
          <w:lang w:val="en-US"/>
        </w:rPr>
        <w:t xml:space="preserve"> </w:t>
      </w:r>
      <w:r w:rsidRPr="00963906">
        <w:rPr>
          <w:lang w:val="en-US"/>
        </w:rPr>
        <w:t>mastery</w:t>
      </w:r>
      <w:r w:rsidRPr="005350E1">
        <w:t xml:space="preserve"> for </w:t>
      </w:r>
      <w:r>
        <w:rPr>
          <w:color w:val="000000"/>
          <w:lang w:val="en-US"/>
        </w:rPr>
        <w:t>early c</w:t>
      </w:r>
      <w:r>
        <w:rPr>
          <w:color w:val="000000"/>
        </w:rPr>
        <w:t>hild</w:t>
      </w:r>
      <w:r>
        <w:rPr>
          <w:color w:val="000000"/>
          <w:lang w:val="en-US"/>
        </w:rPr>
        <w:t>hood</w:t>
      </w:r>
      <w:r w:rsidRPr="00963906">
        <w:rPr>
          <w:color w:val="000000"/>
        </w:rPr>
        <w:t xml:space="preserve"> R</w:t>
      </w:r>
      <w:r>
        <w:rPr>
          <w:color w:val="000000"/>
          <w:lang w:val="en-US"/>
        </w:rPr>
        <w:t>A</w:t>
      </w:r>
      <w:r w:rsidRPr="00963906">
        <w:rPr>
          <w:color w:val="000000"/>
        </w:rPr>
        <w:t xml:space="preserve"> Tuh</w:t>
      </w:r>
      <w:r>
        <w:rPr>
          <w:color w:val="000000"/>
        </w:rPr>
        <w:t xml:space="preserve">fatut Thullab </w:t>
      </w:r>
      <w:r w:rsidRPr="00EC09AC">
        <w:rPr>
          <w:color w:val="000000"/>
        </w:rPr>
        <w:t xml:space="preserve">Bicorong </w:t>
      </w:r>
      <w:r w:rsidRPr="00EC09AC">
        <w:rPr>
          <w:color w:val="000000"/>
          <w:lang w:val="en-US"/>
        </w:rPr>
        <w:t xml:space="preserve">Village </w:t>
      </w:r>
      <w:r w:rsidRPr="00EC09AC">
        <w:rPr>
          <w:color w:val="000000"/>
        </w:rPr>
        <w:t xml:space="preserve">Pakong </w:t>
      </w:r>
      <w:r w:rsidRPr="00EC09AC">
        <w:rPr>
          <w:color w:val="000000"/>
          <w:lang w:val="en-US"/>
        </w:rPr>
        <w:t xml:space="preserve">Sub-District </w:t>
      </w:r>
      <w:r w:rsidRPr="00EC09AC">
        <w:rPr>
          <w:color w:val="000000"/>
        </w:rPr>
        <w:t>Pamekasan</w:t>
      </w:r>
      <w:r w:rsidRPr="00EC09AC">
        <w:rPr>
          <w:color w:val="000000"/>
          <w:lang w:val="en-US"/>
        </w:rPr>
        <w:t>District</w:t>
      </w:r>
      <w:r>
        <w:rPr>
          <w:color w:val="000000"/>
          <w:lang w:val="en-US"/>
        </w:rPr>
        <w:t xml:space="preserve">, which were analyzed by statistic. showed that was an </w:t>
      </w:r>
      <w:r>
        <w:t xml:space="preserve">influence </w:t>
      </w:r>
      <w:r>
        <w:rPr>
          <w:lang w:val="en-US"/>
        </w:rPr>
        <w:t>o</w:t>
      </w:r>
      <w:r>
        <w:t xml:space="preserve">f watching </w:t>
      </w:r>
      <w:r>
        <w:rPr>
          <w:lang w:val="en-US"/>
        </w:rPr>
        <w:t>Y</w:t>
      </w:r>
      <w:r w:rsidRPr="00963906">
        <w:rPr>
          <w:lang w:val="en-US"/>
        </w:rPr>
        <w:t>ou</w:t>
      </w:r>
      <w:r>
        <w:rPr>
          <w:lang w:val="en-US"/>
        </w:rPr>
        <w:t>Tu</w:t>
      </w:r>
      <w:r w:rsidRPr="00963906">
        <w:rPr>
          <w:lang w:val="en-US"/>
        </w:rPr>
        <w:t>be</w:t>
      </w:r>
      <w:r>
        <w:rPr>
          <w:lang w:val="en-US"/>
        </w:rPr>
        <w:t xml:space="preserve"> cartoon </w:t>
      </w:r>
      <w:r>
        <w:rPr>
          <w:szCs w:val="24"/>
          <w:lang w:val="en-ID"/>
        </w:rPr>
        <w:t>Videos</w:t>
      </w:r>
      <w:r>
        <w:rPr>
          <w:lang w:val="en-US"/>
        </w:rPr>
        <w:t>o</w:t>
      </w:r>
      <w:r>
        <w:t xml:space="preserve">n </w:t>
      </w:r>
      <w:r w:rsidRPr="00963906">
        <w:rPr>
          <w:lang w:val="en-US"/>
        </w:rPr>
        <w:t>vocabulary</w:t>
      </w:r>
      <w:r>
        <w:rPr>
          <w:lang w:val="en-US"/>
        </w:rPr>
        <w:t xml:space="preserve"> </w:t>
      </w:r>
      <w:r w:rsidRPr="00963906">
        <w:rPr>
          <w:lang w:val="en-US"/>
        </w:rPr>
        <w:t>mastery</w:t>
      </w:r>
      <w:r w:rsidRPr="005350E1">
        <w:t xml:space="preserve"> for </w:t>
      </w:r>
      <w:r>
        <w:rPr>
          <w:color w:val="000000"/>
          <w:lang w:val="en-US"/>
        </w:rPr>
        <w:t>early c</w:t>
      </w:r>
      <w:r>
        <w:rPr>
          <w:color w:val="000000"/>
        </w:rPr>
        <w:t>hild</w:t>
      </w:r>
      <w:r>
        <w:rPr>
          <w:color w:val="000000"/>
          <w:lang w:val="en-US"/>
        </w:rPr>
        <w:t>hood</w:t>
      </w:r>
      <w:r w:rsidRPr="00963906">
        <w:rPr>
          <w:color w:val="000000"/>
        </w:rPr>
        <w:t xml:space="preserve"> R</w:t>
      </w:r>
      <w:r>
        <w:rPr>
          <w:color w:val="000000"/>
          <w:lang w:val="en-US"/>
        </w:rPr>
        <w:t>A</w:t>
      </w:r>
      <w:r w:rsidRPr="00963906">
        <w:rPr>
          <w:color w:val="000000"/>
        </w:rPr>
        <w:t xml:space="preserve"> Tuh</w:t>
      </w:r>
      <w:r>
        <w:rPr>
          <w:color w:val="000000"/>
        </w:rPr>
        <w:t xml:space="preserve">fatut Thullab </w:t>
      </w:r>
      <w:r w:rsidRPr="00EC09AC">
        <w:rPr>
          <w:color w:val="000000"/>
        </w:rPr>
        <w:t xml:space="preserve">Bicorong </w:t>
      </w:r>
      <w:r w:rsidRPr="00EC09AC">
        <w:rPr>
          <w:color w:val="000000"/>
          <w:lang w:val="en-US"/>
        </w:rPr>
        <w:t xml:space="preserve">Village </w:t>
      </w:r>
      <w:r w:rsidRPr="00EC09AC">
        <w:rPr>
          <w:color w:val="000000"/>
        </w:rPr>
        <w:t xml:space="preserve">Pakong </w:t>
      </w:r>
      <w:r w:rsidRPr="00EC09AC">
        <w:rPr>
          <w:color w:val="000000"/>
          <w:lang w:val="en-US"/>
        </w:rPr>
        <w:t xml:space="preserve">Sub-District </w:t>
      </w:r>
      <w:r w:rsidRPr="00EC09AC">
        <w:rPr>
          <w:color w:val="000000"/>
        </w:rPr>
        <w:t>Pamekasan</w:t>
      </w:r>
      <w:r w:rsidRPr="00EC09AC">
        <w:rPr>
          <w:color w:val="000000"/>
          <w:lang w:val="en-US"/>
        </w:rPr>
        <w:t>District</w:t>
      </w:r>
      <w:r>
        <w:rPr>
          <w:color w:val="000000"/>
          <w:lang w:val="en-US"/>
        </w:rPr>
        <w:t xml:space="preserve"> as evidenced by comparing the values of T and T table -137,2 &gt; 2,06 because the hypothesis is accepted and the null hypothesis is rejected.</w:t>
      </w:r>
    </w:p>
    <w:p w:rsidR="001A6238" w:rsidRDefault="001A6238" w:rsidP="001A6238">
      <w:pPr>
        <w:spacing w:line="240" w:lineRule="auto"/>
        <w:jc w:val="both"/>
        <w:rPr>
          <w:color w:val="000000"/>
          <w:lang w:val="en-US"/>
        </w:rPr>
      </w:pPr>
    </w:p>
    <w:p w:rsidR="001A6238" w:rsidRDefault="001A6238" w:rsidP="001A6238">
      <w:pPr>
        <w:spacing w:line="240" w:lineRule="auto"/>
        <w:jc w:val="both"/>
        <w:rPr>
          <w:lang w:val="en-US"/>
        </w:rPr>
      </w:pPr>
    </w:p>
    <w:p w:rsidR="001A6238" w:rsidRDefault="001A6238" w:rsidP="001A6238">
      <w:pPr>
        <w:spacing w:line="240" w:lineRule="auto"/>
        <w:jc w:val="both"/>
        <w:rPr>
          <w:lang w:val="en-US"/>
        </w:rPr>
      </w:pPr>
    </w:p>
    <w:p w:rsidR="001A6238" w:rsidRDefault="001A6238" w:rsidP="001A6238">
      <w:pPr>
        <w:rPr>
          <w:lang w:val="en-US"/>
        </w:rPr>
      </w:pPr>
    </w:p>
    <w:p w:rsidR="001A6238" w:rsidRDefault="001A6238" w:rsidP="001A6238">
      <w:pPr>
        <w:rPr>
          <w:lang w:val="en-US"/>
        </w:rPr>
      </w:pPr>
    </w:p>
    <w:p w:rsidR="001A6238" w:rsidRDefault="001A6238" w:rsidP="001A6238">
      <w:pPr>
        <w:rPr>
          <w:lang w:val="en-US"/>
        </w:rPr>
      </w:pPr>
    </w:p>
    <w:p w:rsidR="001A6238" w:rsidRDefault="001A6238" w:rsidP="001A6238">
      <w:pPr>
        <w:rPr>
          <w:lang w:val="en-US"/>
        </w:rPr>
      </w:pPr>
    </w:p>
    <w:p w:rsidR="001A6238" w:rsidRDefault="001A6238" w:rsidP="001A6238">
      <w:pPr>
        <w:rPr>
          <w:lang w:val="en-US"/>
        </w:rPr>
      </w:pPr>
    </w:p>
    <w:p w:rsidR="001A6238" w:rsidRPr="00796AD8" w:rsidRDefault="001A6238" w:rsidP="001A6238">
      <w:pPr>
        <w:tabs>
          <w:tab w:val="left" w:pos="1752"/>
        </w:tabs>
        <w:jc w:val="center"/>
        <w:rPr>
          <w:b/>
          <w:bCs/>
          <w:lang w:val="en-US"/>
        </w:rPr>
      </w:pPr>
      <w:r w:rsidRPr="00796AD8">
        <w:rPr>
          <w:b/>
          <w:bCs/>
          <w:lang w:val="en-US"/>
        </w:rPr>
        <w:t>ABSTRAK</w:t>
      </w:r>
    </w:p>
    <w:p w:rsidR="001A6238" w:rsidRDefault="001A6238" w:rsidP="001A6238">
      <w:pPr>
        <w:tabs>
          <w:tab w:val="left" w:pos="1752"/>
        </w:tabs>
        <w:jc w:val="center"/>
        <w:rPr>
          <w:lang w:val="en-US"/>
        </w:rPr>
      </w:pPr>
    </w:p>
    <w:p w:rsidR="001A6238" w:rsidRDefault="001A6238" w:rsidP="001A6238">
      <w:p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Khaifatuz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Zahrah</w:t>
      </w:r>
      <w:proofErr w:type="spellEnd"/>
      <w:r>
        <w:rPr>
          <w:lang w:val="en-US"/>
        </w:rPr>
        <w:t xml:space="preserve">, 2021, </w:t>
      </w:r>
      <w:r>
        <w:rPr>
          <w:i/>
          <w:iCs/>
          <w:lang w:val="en-US"/>
        </w:rPr>
        <w:t xml:space="preserve">The Influence of Watching YouTube Cartoon Videos on </w:t>
      </w:r>
      <w:r w:rsidRPr="00D5644C">
        <w:rPr>
          <w:i/>
          <w:iCs/>
          <w:lang w:val="en-US"/>
        </w:rPr>
        <w:t>Vocabu</w:t>
      </w:r>
      <w:r>
        <w:rPr>
          <w:i/>
          <w:iCs/>
          <w:lang w:val="en-US"/>
        </w:rPr>
        <w:t xml:space="preserve">lary Mastery for Early Childhood RA </w:t>
      </w:r>
      <w:proofErr w:type="spellStart"/>
      <w:r>
        <w:rPr>
          <w:i/>
          <w:iCs/>
          <w:lang w:val="en-US"/>
        </w:rPr>
        <w:t>Tuhfatut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Thullab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Bicorong</w:t>
      </w:r>
      <w:proofErr w:type="spellEnd"/>
      <w:r>
        <w:rPr>
          <w:i/>
          <w:iCs/>
          <w:lang w:val="en-US"/>
        </w:rPr>
        <w:t xml:space="preserve"> Village </w:t>
      </w:r>
      <w:proofErr w:type="spellStart"/>
      <w:r>
        <w:rPr>
          <w:i/>
          <w:iCs/>
          <w:lang w:val="en-US"/>
        </w:rPr>
        <w:t>Pakong</w:t>
      </w:r>
      <w:proofErr w:type="spellEnd"/>
      <w:r>
        <w:rPr>
          <w:i/>
          <w:iCs/>
          <w:lang w:val="en-US"/>
        </w:rPr>
        <w:t xml:space="preserve"> Sub-district </w:t>
      </w:r>
      <w:proofErr w:type="spellStart"/>
      <w:r>
        <w:rPr>
          <w:i/>
          <w:iCs/>
          <w:lang w:val="en-US"/>
        </w:rPr>
        <w:t>Pamekasan</w:t>
      </w:r>
      <w:proofErr w:type="spellEnd"/>
      <w:r>
        <w:rPr>
          <w:i/>
          <w:iCs/>
          <w:lang w:val="en-US"/>
        </w:rPr>
        <w:t xml:space="preserve"> District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Tadris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Inggris</w:t>
      </w:r>
      <w:proofErr w:type="spellEnd"/>
      <w:r>
        <w:rPr>
          <w:lang w:val="en-US"/>
        </w:rPr>
        <w:t xml:space="preserve"> (TBI. </w:t>
      </w:r>
      <w:proofErr w:type="spellStart"/>
      <w:proofErr w:type="gramStart"/>
      <w:r>
        <w:rPr>
          <w:lang w:val="en-US"/>
        </w:rPr>
        <w:t>Institut</w:t>
      </w:r>
      <w:proofErr w:type="spellEnd"/>
      <w:r>
        <w:rPr>
          <w:lang w:val="en-US"/>
        </w:rPr>
        <w:t xml:space="preserve"> Agama Islam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(IAIN) Madura).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Hj</w:t>
      </w:r>
      <w:proofErr w:type="spellEnd"/>
      <w:r>
        <w:rPr>
          <w:lang w:val="en-US"/>
        </w:rPr>
        <w:t xml:space="preserve">. S. </w:t>
      </w:r>
      <w:proofErr w:type="spellStart"/>
      <w:r>
        <w:rPr>
          <w:lang w:val="en-US"/>
        </w:rPr>
        <w:t>Sumihatul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Ummah</w:t>
      </w:r>
      <w:proofErr w:type="spellEnd"/>
      <w:r>
        <w:rPr>
          <w:lang w:val="en-US"/>
        </w:rPr>
        <w:t xml:space="preserve"> MS, </w:t>
      </w:r>
      <w:proofErr w:type="spellStart"/>
      <w:r>
        <w:rPr>
          <w:lang w:val="en-US"/>
        </w:rPr>
        <w:t>M.Pd</w:t>
      </w:r>
      <w:proofErr w:type="spellEnd"/>
    </w:p>
    <w:p w:rsidR="001A6238" w:rsidRDefault="001A6238" w:rsidP="001A6238">
      <w:pPr>
        <w:spacing w:line="240" w:lineRule="auto"/>
        <w:jc w:val="both"/>
        <w:rPr>
          <w:lang w:val="en-US"/>
        </w:rPr>
      </w:pPr>
    </w:p>
    <w:p w:rsidR="001A6238" w:rsidRDefault="001A6238" w:rsidP="001A6238">
      <w:pPr>
        <w:spacing w:line="240" w:lineRule="auto"/>
        <w:jc w:val="both"/>
        <w:rPr>
          <w:lang w:val="en-US"/>
        </w:rPr>
      </w:pPr>
      <w:r w:rsidRPr="00D5644C">
        <w:rPr>
          <w:b/>
          <w:bCs/>
          <w:lang w:val="en-US"/>
        </w:rPr>
        <w:t>Key word</w:t>
      </w:r>
      <w:r>
        <w:rPr>
          <w:lang w:val="en-US"/>
        </w:rPr>
        <w:t>:</w:t>
      </w:r>
      <w:r w:rsidRPr="00911286">
        <w:rPr>
          <w:b/>
          <w:bCs/>
          <w:lang w:val="en-US"/>
        </w:rPr>
        <w:t xml:space="preserve"> Vocabulary </w:t>
      </w:r>
      <w:proofErr w:type="spellStart"/>
      <w:r w:rsidRPr="00911286">
        <w:rPr>
          <w:b/>
          <w:bCs/>
          <w:lang w:val="en-US"/>
        </w:rPr>
        <w:t>Mastery</w:t>
      </w:r>
      <w:r>
        <w:rPr>
          <w:b/>
          <w:bCs/>
          <w:lang w:val="en-US"/>
        </w:rPr>
        <w:t>.</w:t>
      </w:r>
      <w:r w:rsidRPr="00911286">
        <w:rPr>
          <w:b/>
          <w:bCs/>
          <w:lang w:val="en-US"/>
        </w:rPr>
        <w:t>Watching</w:t>
      </w:r>
      <w:proofErr w:type="spellEnd"/>
      <w:r w:rsidRPr="00911286">
        <w:rPr>
          <w:b/>
          <w:bCs/>
          <w:lang w:val="en-US"/>
        </w:rPr>
        <w:t xml:space="preserve"> YouTube</w:t>
      </w:r>
      <w:r>
        <w:rPr>
          <w:b/>
          <w:bCs/>
          <w:lang w:val="en-US"/>
        </w:rPr>
        <w:t xml:space="preserve"> Cartoon Videos</w:t>
      </w:r>
    </w:p>
    <w:p w:rsidR="001A6238" w:rsidRDefault="001A6238" w:rsidP="001A6238">
      <w:pPr>
        <w:spacing w:line="240" w:lineRule="auto"/>
        <w:jc w:val="both"/>
        <w:rPr>
          <w:lang w:val="en-US"/>
        </w:rPr>
      </w:pPr>
    </w:p>
    <w:p w:rsidR="001A6238" w:rsidRDefault="001A6238" w:rsidP="001A6238">
      <w:pPr>
        <w:spacing w:line="240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Penguasaan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kosakata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sebuah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aktifitas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mendapatan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pelajaran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kosakata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baru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Inggris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kosakata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keahlian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berbicara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mendengarkan,dan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Menonton</w:t>
      </w:r>
      <w:proofErr w:type="spellEnd"/>
      <w:r>
        <w:rPr>
          <w:lang w:val="en-US"/>
        </w:rPr>
        <w:t xml:space="preserve"> video </w:t>
      </w:r>
      <w:proofErr w:type="spellStart"/>
      <w:r>
        <w:rPr>
          <w:lang w:val="en-US"/>
        </w:rPr>
        <w:t>kartun</w:t>
      </w:r>
      <w:proofErr w:type="spellEnd"/>
      <w:r>
        <w:rPr>
          <w:lang w:val="en-US"/>
        </w:rPr>
        <w:t xml:space="preserve"> di YouTube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memmbantu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penguasaan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kosakata</w:t>
      </w:r>
      <w:proofErr w:type="spellEnd"/>
      <w:r>
        <w:rPr>
          <w:lang w:val="en-US"/>
        </w:rPr>
        <w:t xml:space="preserve">, video </w:t>
      </w:r>
      <w:proofErr w:type="spellStart"/>
      <w:r>
        <w:rPr>
          <w:lang w:val="en-US"/>
        </w:rPr>
        <w:t>kartun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memudahkan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terutama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, video </w:t>
      </w:r>
      <w:proofErr w:type="spellStart"/>
      <w:r>
        <w:rPr>
          <w:lang w:val="en-US"/>
        </w:rPr>
        <w:t>kartun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dipelajari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nama-nama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hewan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bunga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karna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menonton</w:t>
      </w:r>
      <w:proofErr w:type="spellEnd"/>
      <w:r>
        <w:rPr>
          <w:lang w:val="en-US"/>
        </w:rPr>
        <w:t xml:space="preserve"> YouTube </w:t>
      </w:r>
      <w:proofErr w:type="spellStart"/>
      <w:r>
        <w:rPr>
          <w:lang w:val="en-US"/>
        </w:rPr>
        <w:t>vidio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bergerak,berbicara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berwarna-warni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tertarik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>.</w:t>
      </w:r>
    </w:p>
    <w:p w:rsidR="001A6238" w:rsidRDefault="001A6238" w:rsidP="001A6238">
      <w:pPr>
        <w:spacing w:line="240" w:lineRule="auto"/>
        <w:jc w:val="both"/>
        <w:rPr>
          <w:lang w:val="en-US"/>
        </w:rPr>
      </w:pPr>
    </w:p>
    <w:p w:rsidR="001A6238" w:rsidRDefault="001A6238" w:rsidP="001A6238">
      <w:pPr>
        <w:spacing w:line="240" w:lineRule="auto"/>
        <w:jc w:val="both"/>
        <w:rPr>
          <w:lang w:val="en-US"/>
        </w:rPr>
      </w:pPr>
      <w:r>
        <w:rPr>
          <w:lang w:val="en-US"/>
        </w:rPr>
        <w:tab/>
        <w:t xml:space="preserve">Ada 2 </w:t>
      </w:r>
      <w:proofErr w:type="spellStart"/>
      <w:r>
        <w:rPr>
          <w:lang w:val="en-US"/>
        </w:rPr>
        <w:t>rumusan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yang </w:t>
      </w:r>
      <w:proofErr w:type="spellStart"/>
      <w:r>
        <w:rPr>
          <w:lang w:val="en-US"/>
        </w:rPr>
        <w:t>pertama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menonton</w:t>
      </w:r>
      <w:proofErr w:type="spellEnd"/>
      <w:r>
        <w:rPr>
          <w:lang w:val="en-US"/>
        </w:rPr>
        <w:t xml:space="preserve"> YouTube video </w:t>
      </w:r>
      <w:proofErr w:type="spellStart"/>
      <w:r>
        <w:rPr>
          <w:lang w:val="en-US"/>
        </w:rPr>
        <w:t>kartun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kosakata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dini</w:t>
      </w:r>
      <w:proofErr w:type="spellEnd"/>
      <w:r>
        <w:rPr>
          <w:lang w:val="en-US"/>
        </w:rPr>
        <w:t xml:space="preserve"> RA </w:t>
      </w:r>
      <w:proofErr w:type="spellStart"/>
      <w:r>
        <w:rPr>
          <w:lang w:val="en-US"/>
        </w:rPr>
        <w:t>Tuhfatut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Thullab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Bicorong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Kecamatan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Pamekasan</w:t>
      </w:r>
      <w:proofErr w:type="spellEnd"/>
      <w:r>
        <w:rPr>
          <w:lang w:val="en-US"/>
        </w:rPr>
        <w:t xml:space="preserve">, yang </w:t>
      </w:r>
      <w:proofErr w:type="spellStart"/>
      <w:r>
        <w:rPr>
          <w:lang w:val="en-US"/>
        </w:rPr>
        <w:t>kedua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Betapa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pentingnyapengaruh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menonton</w:t>
      </w:r>
      <w:proofErr w:type="spellEnd"/>
      <w:r>
        <w:rPr>
          <w:lang w:val="en-US"/>
        </w:rPr>
        <w:t xml:space="preserve"> YouTube video </w:t>
      </w:r>
      <w:proofErr w:type="spellStart"/>
      <w:r>
        <w:rPr>
          <w:lang w:val="en-US"/>
        </w:rPr>
        <w:t>kartun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kosakata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dini</w:t>
      </w:r>
      <w:proofErr w:type="spellEnd"/>
      <w:r>
        <w:rPr>
          <w:lang w:val="en-US"/>
        </w:rPr>
        <w:t xml:space="preserve"> RA </w:t>
      </w:r>
      <w:proofErr w:type="spellStart"/>
      <w:r>
        <w:rPr>
          <w:lang w:val="en-US"/>
        </w:rPr>
        <w:t>Tuhfatut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Thullab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Bicorong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Kecamatan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Pamekasan</w:t>
      </w:r>
      <w:proofErr w:type="spellEnd"/>
      <w:r>
        <w:rPr>
          <w:lang w:val="en-US"/>
        </w:rPr>
        <w:t>.</w:t>
      </w:r>
    </w:p>
    <w:p w:rsidR="001A6238" w:rsidRDefault="001A6238" w:rsidP="001A6238">
      <w:pPr>
        <w:spacing w:line="240" w:lineRule="auto"/>
        <w:jc w:val="both"/>
        <w:rPr>
          <w:lang w:val="en-US"/>
        </w:rPr>
      </w:pPr>
      <w:r>
        <w:rPr>
          <w:lang w:val="en-US"/>
        </w:rPr>
        <w:tab/>
      </w:r>
    </w:p>
    <w:p w:rsidR="001A6238" w:rsidRDefault="001A6238" w:rsidP="001A6238">
      <w:pPr>
        <w:spacing w:line="240" w:lineRule="auto"/>
        <w:jc w:val="both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pendekatan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kuantitatif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mendapatkan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pre-test, post-test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dukomentasi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Dari data yang </w:t>
      </w:r>
      <w:proofErr w:type="spellStart"/>
      <w:r>
        <w:rPr>
          <w:lang w:val="en-US"/>
        </w:rPr>
        <w:t>dikumpulkan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menonton</w:t>
      </w:r>
      <w:proofErr w:type="spellEnd"/>
      <w:r>
        <w:rPr>
          <w:lang w:val="en-US"/>
        </w:rPr>
        <w:t xml:space="preserve"> YouTube video </w:t>
      </w:r>
      <w:proofErr w:type="spellStart"/>
      <w:r>
        <w:rPr>
          <w:lang w:val="en-US"/>
        </w:rPr>
        <w:t>kartun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kosakata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dini</w:t>
      </w:r>
      <w:proofErr w:type="spellEnd"/>
      <w:r>
        <w:rPr>
          <w:lang w:val="en-US"/>
        </w:rPr>
        <w:t xml:space="preserve"> RA </w:t>
      </w:r>
      <w:proofErr w:type="spellStart"/>
      <w:r>
        <w:rPr>
          <w:lang w:val="en-US"/>
        </w:rPr>
        <w:t>Tuhfatut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Thullab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Bicorong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Kecamatan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Pamekasan.</w:t>
      </w:r>
      <w:r>
        <w:rPr>
          <w:rFonts w:asciiTheme="majorBidi" w:hAnsiTheme="majorBidi" w:cstheme="majorBidi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dari</w:t>
      </w:r>
      <w:r>
        <w:rPr>
          <w:lang w:val="en-US"/>
        </w:rPr>
        <w:t>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menonton</w:t>
      </w:r>
      <w:proofErr w:type="spellEnd"/>
      <w:r>
        <w:rPr>
          <w:lang w:val="en-US"/>
        </w:rPr>
        <w:t xml:space="preserve"> YouTube video </w:t>
      </w:r>
      <w:proofErr w:type="spellStart"/>
      <w:r>
        <w:rPr>
          <w:lang w:val="en-US"/>
        </w:rPr>
        <w:t>kartun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kosakata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dini</w:t>
      </w:r>
      <w:proofErr w:type="spellEnd"/>
      <w:r>
        <w:rPr>
          <w:lang w:val="en-US"/>
        </w:rPr>
        <w:t xml:space="preserve"> RA </w:t>
      </w:r>
      <w:proofErr w:type="spellStart"/>
      <w:r>
        <w:rPr>
          <w:lang w:val="en-US"/>
        </w:rPr>
        <w:t>Tuhfatut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Thullab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Bicorong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Kecamatan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Pamekasan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diteiti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statistic, </w:t>
      </w:r>
      <w:proofErr w:type="spellStart"/>
      <w:r>
        <w:rPr>
          <w:lang w:val="en-US"/>
        </w:rPr>
        <w:t>menujukkan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terdapatpengaruh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menonton</w:t>
      </w:r>
      <w:proofErr w:type="spellEnd"/>
      <w:r>
        <w:rPr>
          <w:lang w:val="en-US"/>
        </w:rPr>
        <w:t xml:space="preserve"> YouTube video </w:t>
      </w:r>
      <w:proofErr w:type="spellStart"/>
      <w:r>
        <w:rPr>
          <w:lang w:val="en-US"/>
        </w:rPr>
        <w:t>kartun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kosakata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dini</w:t>
      </w:r>
      <w:proofErr w:type="spellEnd"/>
      <w:r>
        <w:rPr>
          <w:lang w:val="en-US"/>
        </w:rPr>
        <w:t xml:space="preserve"> RA </w:t>
      </w:r>
      <w:proofErr w:type="spellStart"/>
      <w:r>
        <w:rPr>
          <w:lang w:val="en-US"/>
        </w:rPr>
        <w:t>Tuhfatut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Thullab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Bicorong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Kecamatan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Pamekasan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dibuktikan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membandingkan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t </w:t>
      </w:r>
      <w:proofErr w:type="spellStart"/>
      <w:r>
        <w:rPr>
          <w:lang w:val="en-US"/>
        </w:rPr>
        <w:t>hitung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t </w:t>
      </w: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-137,2 &gt; 2,06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hipotesis</w:t>
      </w:r>
      <w:proofErr w:type="spellEnd"/>
      <w:r>
        <w:rPr>
          <w:lang w:val="en-US"/>
        </w:rPr>
        <w:t xml:space="preserve"> alternative </w:t>
      </w:r>
      <w:proofErr w:type="spellStart"/>
      <w:r>
        <w:rPr>
          <w:lang w:val="en-US"/>
        </w:rPr>
        <w:t>diterima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hipotesis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nihil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ditolak</w:t>
      </w:r>
      <w:proofErr w:type="spellEnd"/>
      <w:r>
        <w:rPr>
          <w:lang w:val="en-US"/>
        </w:rPr>
        <w:t>.</w:t>
      </w:r>
    </w:p>
    <w:p w:rsidR="001A6238" w:rsidRDefault="001A6238" w:rsidP="001A6238">
      <w:pPr>
        <w:spacing w:line="240" w:lineRule="auto"/>
        <w:jc w:val="both"/>
        <w:rPr>
          <w:lang w:val="en-US"/>
        </w:rPr>
      </w:pPr>
      <w:r>
        <w:rPr>
          <w:lang w:val="en-US"/>
        </w:rPr>
        <w:tab/>
      </w:r>
    </w:p>
    <w:p w:rsidR="001A6238" w:rsidRDefault="001A6238" w:rsidP="001A6238">
      <w:pPr>
        <w:spacing w:line="240" w:lineRule="auto"/>
        <w:jc w:val="both"/>
        <w:rPr>
          <w:lang w:val="en-US"/>
        </w:rPr>
      </w:pPr>
    </w:p>
    <w:p w:rsidR="001A6238" w:rsidRDefault="001A6238" w:rsidP="001A6238">
      <w:pPr>
        <w:spacing w:line="240" w:lineRule="auto"/>
        <w:jc w:val="both"/>
        <w:rPr>
          <w:lang w:val="en-US"/>
        </w:rPr>
      </w:pPr>
    </w:p>
    <w:p w:rsidR="001A6238" w:rsidRDefault="001A6238" w:rsidP="001A6238">
      <w:pPr>
        <w:spacing w:line="240" w:lineRule="auto"/>
        <w:jc w:val="both"/>
        <w:rPr>
          <w:lang w:val="en-US"/>
        </w:rPr>
      </w:pPr>
    </w:p>
    <w:p w:rsidR="001A6238" w:rsidRDefault="001A6238" w:rsidP="001A6238">
      <w:pPr>
        <w:spacing w:line="240" w:lineRule="auto"/>
        <w:jc w:val="both"/>
        <w:rPr>
          <w:lang w:val="en-US"/>
        </w:rPr>
      </w:pPr>
    </w:p>
    <w:p w:rsidR="001A6238" w:rsidRDefault="001A6238" w:rsidP="001A6238">
      <w:pPr>
        <w:spacing w:line="240" w:lineRule="auto"/>
        <w:jc w:val="both"/>
        <w:rPr>
          <w:lang w:val="en-US"/>
        </w:rPr>
      </w:pPr>
    </w:p>
    <w:p w:rsidR="001A6238" w:rsidRDefault="001A6238" w:rsidP="001A6238">
      <w:pPr>
        <w:spacing w:line="240" w:lineRule="auto"/>
        <w:jc w:val="both"/>
        <w:rPr>
          <w:lang w:val="en-US"/>
        </w:rPr>
      </w:pPr>
    </w:p>
    <w:p w:rsidR="00E546EF" w:rsidRPr="001A6238" w:rsidRDefault="001A6238">
      <w:pPr>
        <w:rPr>
          <w:lang w:val="en-US"/>
        </w:rPr>
      </w:pPr>
      <w:bookmarkStart w:id="0" w:name="_GoBack"/>
      <w:bookmarkEnd w:id="0"/>
    </w:p>
    <w:sectPr w:rsidR="00E546EF" w:rsidRPr="001A6238" w:rsidSect="001A6238">
      <w:pgSz w:w="11906" w:h="16838" w:code="9"/>
      <w:pgMar w:top="1440" w:right="1700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38"/>
    <w:rsid w:val="000000CC"/>
    <w:rsid w:val="000242E7"/>
    <w:rsid w:val="000629BE"/>
    <w:rsid w:val="00071EA4"/>
    <w:rsid w:val="000757FB"/>
    <w:rsid w:val="000836BF"/>
    <w:rsid w:val="000B4B40"/>
    <w:rsid w:val="000B795C"/>
    <w:rsid w:val="000D7E30"/>
    <w:rsid w:val="0017669C"/>
    <w:rsid w:val="00182345"/>
    <w:rsid w:val="001A6238"/>
    <w:rsid w:val="001E65F7"/>
    <w:rsid w:val="001F2710"/>
    <w:rsid w:val="00204A46"/>
    <w:rsid w:val="00262459"/>
    <w:rsid w:val="00264094"/>
    <w:rsid w:val="00267BD6"/>
    <w:rsid w:val="0029402E"/>
    <w:rsid w:val="002A3722"/>
    <w:rsid w:val="002B5C91"/>
    <w:rsid w:val="002B7EFA"/>
    <w:rsid w:val="002C6FED"/>
    <w:rsid w:val="002E0CE9"/>
    <w:rsid w:val="002E1319"/>
    <w:rsid w:val="00324828"/>
    <w:rsid w:val="00381277"/>
    <w:rsid w:val="003948D4"/>
    <w:rsid w:val="003A5DE6"/>
    <w:rsid w:val="003C40B4"/>
    <w:rsid w:val="003C6C47"/>
    <w:rsid w:val="0044022E"/>
    <w:rsid w:val="004523C5"/>
    <w:rsid w:val="00456B38"/>
    <w:rsid w:val="004A36B1"/>
    <w:rsid w:val="004B5AB9"/>
    <w:rsid w:val="004C5DD0"/>
    <w:rsid w:val="004C658E"/>
    <w:rsid w:val="004D445D"/>
    <w:rsid w:val="005062FD"/>
    <w:rsid w:val="005217F4"/>
    <w:rsid w:val="00524715"/>
    <w:rsid w:val="00525F18"/>
    <w:rsid w:val="00565A23"/>
    <w:rsid w:val="005803CD"/>
    <w:rsid w:val="005A6041"/>
    <w:rsid w:val="00623F54"/>
    <w:rsid w:val="00640E06"/>
    <w:rsid w:val="006D3202"/>
    <w:rsid w:val="006D5B38"/>
    <w:rsid w:val="00777838"/>
    <w:rsid w:val="0078011F"/>
    <w:rsid w:val="007B68AD"/>
    <w:rsid w:val="007D6695"/>
    <w:rsid w:val="008136D4"/>
    <w:rsid w:val="00851CBF"/>
    <w:rsid w:val="00863252"/>
    <w:rsid w:val="00866DB4"/>
    <w:rsid w:val="00873873"/>
    <w:rsid w:val="008B5D8C"/>
    <w:rsid w:val="008D75FA"/>
    <w:rsid w:val="008E5AE7"/>
    <w:rsid w:val="00903A8B"/>
    <w:rsid w:val="00972C49"/>
    <w:rsid w:val="0098107B"/>
    <w:rsid w:val="0099124C"/>
    <w:rsid w:val="009B696B"/>
    <w:rsid w:val="009D2C1F"/>
    <w:rsid w:val="00A5061F"/>
    <w:rsid w:val="00AA0C89"/>
    <w:rsid w:val="00AC2B6D"/>
    <w:rsid w:val="00AC6D07"/>
    <w:rsid w:val="00AD1357"/>
    <w:rsid w:val="00AE09ED"/>
    <w:rsid w:val="00AE6B50"/>
    <w:rsid w:val="00B200D8"/>
    <w:rsid w:val="00B339A7"/>
    <w:rsid w:val="00B468BB"/>
    <w:rsid w:val="00B57B25"/>
    <w:rsid w:val="00B72983"/>
    <w:rsid w:val="00B74E8D"/>
    <w:rsid w:val="00B842ED"/>
    <w:rsid w:val="00B86C72"/>
    <w:rsid w:val="00C12EFE"/>
    <w:rsid w:val="00C152A8"/>
    <w:rsid w:val="00C56E2D"/>
    <w:rsid w:val="00C65B37"/>
    <w:rsid w:val="00C709F4"/>
    <w:rsid w:val="00C8293A"/>
    <w:rsid w:val="00C926D6"/>
    <w:rsid w:val="00CE2AAE"/>
    <w:rsid w:val="00D07BA0"/>
    <w:rsid w:val="00D42B3F"/>
    <w:rsid w:val="00D5064B"/>
    <w:rsid w:val="00D512F6"/>
    <w:rsid w:val="00D72307"/>
    <w:rsid w:val="00D74DD9"/>
    <w:rsid w:val="00D77A59"/>
    <w:rsid w:val="00DB60E9"/>
    <w:rsid w:val="00DD311E"/>
    <w:rsid w:val="00E0754A"/>
    <w:rsid w:val="00E12D7F"/>
    <w:rsid w:val="00E17DE7"/>
    <w:rsid w:val="00E36DBB"/>
    <w:rsid w:val="00E40329"/>
    <w:rsid w:val="00E770E0"/>
    <w:rsid w:val="00E82423"/>
    <w:rsid w:val="00E84F6C"/>
    <w:rsid w:val="00ED1BA9"/>
    <w:rsid w:val="00EF255C"/>
    <w:rsid w:val="00EF389D"/>
    <w:rsid w:val="00F15A89"/>
    <w:rsid w:val="00F20BC7"/>
    <w:rsid w:val="00F21ECD"/>
    <w:rsid w:val="00F40499"/>
    <w:rsid w:val="00F50795"/>
    <w:rsid w:val="00FD1E03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3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Medium Grid 1 - Accent 21,Body of text+1,Body of text+2,Body of text+3,List Paragraph11"/>
    <w:basedOn w:val="Normal"/>
    <w:link w:val="ListParagraphChar"/>
    <w:uiPriority w:val="34"/>
    <w:qFormat/>
    <w:rsid w:val="001A6238"/>
    <w:pPr>
      <w:ind w:left="720"/>
      <w:contextualSpacing/>
    </w:pPr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"/>
    <w:link w:val="ListParagraph"/>
    <w:uiPriority w:val="34"/>
    <w:locked/>
    <w:rsid w:val="001A623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3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Medium Grid 1 - Accent 21,Body of text+1,Body of text+2,Body of text+3,List Paragraph11"/>
    <w:basedOn w:val="Normal"/>
    <w:link w:val="ListParagraphChar"/>
    <w:uiPriority w:val="34"/>
    <w:qFormat/>
    <w:rsid w:val="001A6238"/>
    <w:pPr>
      <w:ind w:left="720"/>
      <w:contextualSpacing/>
    </w:pPr>
  </w:style>
  <w:style w:type="character" w:customStyle="1" w:styleId="ListParagraphChar">
    <w:name w:val="List Paragraph Char"/>
    <w:aliases w:val="Body of text Char,Medium Grid 1 - Accent 21 Char,Body of text+1 Char,Body of text+2 Char,Body of text+3 Char,List Paragraph11 Char"/>
    <w:link w:val="ListParagraph"/>
    <w:uiPriority w:val="34"/>
    <w:locked/>
    <w:rsid w:val="001A623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mubarokah</dc:creator>
  <cp:lastModifiedBy>mubarokah</cp:lastModifiedBy>
  <cp:revision>1</cp:revision>
  <dcterms:created xsi:type="dcterms:W3CDTF">2022-01-22T12:59:00Z</dcterms:created>
  <dcterms:modified xsi:type="dcterms:W3CDTF">2022-01-22T13:01:00Z</dcterms:modified>
</cp:coreProperties>
</file>