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3C" w:rsidRDefault="00F86F3C" w:rsidP="00F86F3C">
      <w:pPr>
        <w:spacing w:line="240" w:lineRule="auto"/>
        <w:ind w:left="0" w:firstLine="0"/>
        <w:jc w:val="center"/>
        <w:rPr>
          <w:rFonts w:ascii="Times New Roman" w:hAnsi="Times New Roman" w:cs="Times New Roman"/>
          <w:b/>
          <w:bCs/>
          <w:sz w:val="24"/>
          <w:szCs w:val="24"/>
        </w:rPr>
      </w:pPr>
      <w:r w:rsidRPr="00F51D76">
        <w:rPr>
          <w:rFonts w:ascii="Times New Roman" w:hAnsi="Times New Roman" w:cs="Times New Roman"/>
          <w:b/>
          <w:bCs/>
          <w:sz w:val="24"/>
          <w:szCs w:val="24"/>
          <w:lang w:val="en-US"/>
        </w:rPr>
        <w:t>ABSTRAK</w:t>
      </w:r>
    </w:p>
    <w:p w:rsidR="00F86F3C" w:rsidRPr="00F86F3C" w:rsidRDefault="00F86F3C" w:rsidP="00F86F3C">
      <w:pPr>
        <w:spacing w:line="240" w:lineRule="auto"/>
        <w:ind w:left="0" w:firstLine="0"/>
        <w:jc w:val="center"/>
        <w:rPr>
          <w:rFonts w:ascii="Times New Roman" w:hAnsi="Times New Roman" w:cs="Times New Roman"/>
          <w:b/>
          <w:bCs/>
          <w:sz w:val="24"/>
          <w:szCs w:val="24"/>
        </w:rPr>
      </w:pPr>
      <w:bookmarkStart w:id="0" w:name="_GoBack"/>
      <w:bookmarkEnd w:id="0"/>
    </w:p>
    <w:p w:rsidR="00F86F3C" w:rsidRPr="00F51D76" w:rsidRDefault="00F86F3C" w:rsidP="00F86F3C">
      <w:pPr>
        <w:spacing w:line="240" w:lineRule="auto"/>
        <w:ind w:left="0" w:firstLine="0"/>
        <w:jc w:val="both"/>
        <w:rPr>
          <w:rFonts w:ascii="Times New Roman" w:hAnsi="Times New Roman" w:cs="Times New Roman"/>
          <w:sz w:val="24"/>
          <w:szCs w:val="24"/>
          <w:lang w:val="en-US"/>
        </w:rPr>
      </w:pPr>
      <w:r w:rsidRPr="00F51D76">
        <w:rPr>
          <w:rFonts w:ascii="Times New Roman" w:hAnsi="Times New Roman" w:cs="Times New Roman"/>
          <w:sz w:val="24"/>
          <w:szCs w:val="24"/>
          <w:lang w:val="en-US"/>
        </w:rPr>
        <w:t xml:space="preserve">Fifi Mukamila, 2020, </w:t>
      </w:r>
      <w:r w:rsidRPr="00F51D76">
        <w:rPr>
          <w:rFonts w:ascii="Times New Roman" w:hAnsi="Times New Roman" w:cs="Times New Roman"/>
          <w:i/>
          <w:iCs/>
          <w:sz w:val="24"/>
          <w:szCs w:val="24"/>
          <w:lang w:val="en-US"/>
        </w:rPr>
        <w:t>Strategi Guru Bimbingan dan Konseling dalam Mengatasi Siswa Underachiever di SMP Negeri 1 Tlanakan</w:t>
      </w:r>
      <w:r w:rsidRPr="00F51D76">
        <w:rPr>
          <w:rFonts w:ascii="Times New Roman" w:hAnsi="Times New Roman" w:cs="Times New Roman"/>
          <w:sz w:val="24"/>
          <w:szCs w:val="24"/>
          <w:lang w:val="en-US"/>
        </w:rPr>
        <w:t>, Skripsi, Program Studi Bimbingan Konseling Pendidikan Islam, Fakultas Tarbiyah, Institut Agama Islam Negeri Madura, Pembimbing: Dr. H. Mohammad Kosim, M.Ag</w:t>
      </w:r>
      <w:r>
        <w:rPr>
          <w:rFonts w:ascii="Times New Roman" w:hAnsi="Times New Roman" w:cs="Times New Roman"/>
          <w:sz w:val="24"/>
          <w:szCs w:val="24"/>
          <w:lang w:val="en-US"/>
        </w:rPr>
        <w:t>.</w:t>
      </w:r>
    </w:p>
    <w:p w:rsidR="00F86F3C" w:rsidRPr="00F51D76" w:rsidRDefault="00F86F3C" w:rsidP="00F86F3C">
      <w:pPr>
        <w:spacing w:line="240" w:lineRule="auto"/>
        <w:ind w:left="0" w:firstLine="0"/>
        <w:jc w:val="both"/>
        <w:rPr>
          <w:rFonts w:ascii="Times New Roman" w:hAnsi="Times New Roman" w:cs="Times New Roman"/>
          <w:sz w:val="24"/>
          <w:szCs w:val="24"/>
          <w:lang w:val="en-US"/>
        </w:rPr>
      </w:pPr>
    </w:p>
    <w:p w:rsidR="00F86F3C" w:rsidRPr="00F51D76" w:rsidRDefault="00F86F3C" w:rsidP="00F86F3C">
      <w:pPr>
        <w:spacing w:line="240" w:lineRule="auto"/>
        <w:ind w:left="0" w:firstLine="0"/>
        <w:jc w:val="both"/>
        <w:rPr>
          <w:rFonts w:ascii="Times New Roman" w:hAnsi="Times New Roman" w:cs="Times New Roman"/>
          <w:i/>
          <w:iCs/>
          <w:sz w:val="24"/>
          <w:szCs w:val="24"/>
          <w:lang w:val="en-US"/>
        </w:rPr>
      </w:pPr>
      <w:r w:rsidRPr="00F51D76">
        <w:rPr>
          <w:rFonts w:ascii="Times New Roman" w:hAnsi="Times New Roman" w:cs="Times New Roman"/>
          <w:b/>
          <w:bCs/>
          <w:sz w:val="24"/>
          <w:szCs w:val="24"/>
          <w:lang w:val="en-US"/>
        </w:rPr>
        <w:t>Kata kunci:</w:t>
      </w:r>
      <w:r w:rsidRPr="00F51D76">
        <w:rPr>
          <w:rFonts w:ascii="Times New Roman" w:hAnsi="Times New Roman" w:cs="Times New Roman"/>
          <w:sz w:val="24"/>
          <w:szCs w:val="24"/>
          <w:lang w:val="en-US"/>
        </w:rPr>
        <w:t xml:space="preserve"> </w:t>
      </w:r>
      <w:r w:rsidRPr="00F51D76">
        <w:rPr>
          <w:rFonts w:ascii="Times New Roman" w:hAnsi="Times New Roman" w:cs="Times New Roman"/>
          <w:i/>
          <w:iCs/>
          <w:sz w:val="24"/>
          <w:szCs w:val="24"/>
          <w:lang w:val="en-US"/>
        </w:rPr>
        <w:t>Bimbingan dan Konseling, Siswa Underachiever</w:t>
      </w:r>
    </w:p>
    <w:p w:rsidR="00F86F3C" w:rsidRPr="00F51D76" w:rsidRDefault="00F86F3C" w:rsidP="00F86F3C">
      <w:pPr>
        <w:spacing w:line="240" w:lineRule="auto"/>
        <w:ind w:left="0" w:firstLine="0"/>
        <w:jc w:val="both"/>
        <w:rPr>
          <w:rFonts w:ascii="Times New Roman" w:hAnsi="Times New Roman" w:cs="Times New Roman"/>
          <w:i/>
          <w:iCs/>
          <w:sz w:val="24"/>
          <w:szCs w:val="24"/>
          <w:lang w:val="en-US"/>
        </w:rPr>
      </w:pPr>
    </w:p>
    <w:p w:rsidR="00F86F3C" w:rsidRPr="00F51D76" w:rsidRDefault="00F86F3C" w:rsidP="00F86F3C">
      <w:pPr>
        <w:spacing w:line="240" w:lineRule="auto"/>
        <w:ind w:left="0" w:firstLine="720"/>
        <w:jc w:val="both"/>
        <w:rPr>
          <w:rFonts w:ascii="Times New Roman" w:hAnsi="Times New Roman" w:cs="Times New Roman"/>
          <w:sz w:val="24"/>
          <w:szCs w:val="24"/>
          <w:lang w:val="en-US"/>
        </w:rPr>
      </w:pPr>
      <w:r w:rsidRPr="00F51D76">
        <w:rPr>
          <w:rFonts w:ascii="Times New Roman" w:hAnsi="Times New Roman" w:cs="Times New Roman"/>
          <w:sz w:val="24"/>
          <w:szCs w:val="24"/>
          <w:lang w:val="en-US"/>
        </w:rPr>
        <w:t>Masalah kesulitan belajar yang sering dialami oleh para peserta didik di sekolah, merupakan masalah penting yang perlu mendapat perhatian yang serius di kalangan para pendidik, dikatakan demikian, karena kesulitan belajar yang dialami  para peserta didik di sekolah  akan membawa dampak negatif baik terhadap diri anak itu sendiri maupun terhadap lingkungannya.</w:t>
      </w:r>
    </w:p>
    <w:p w:rsidR="00F86F3C" w:rsidRPr="00F51D76" w:rsidRDefault="00F86F3C" w:rsidP="00F86F3C">
      <w:pPr>
        <w:spacing w:line="240" w:lineRule="auto"/>
        <w:ind w:left="0" w:firstLine="720"/>
        <w:jc w:val="both"/>
        <w:rPr>
          <w:rFonts w:ascii="Times New Roman" w:hAnsi="Times New Roman" w:cs="Times New Roman"/>
          <w:sz w:val="24"/>
          <w:szCs w:val="24"/>
          <w:lang w:val="en-US"/>
        </w:rPr>
      </w:pPr>
      <w:r w:rsidRPr="00F51D76">
        <w:rPr>
          <w:rFonts w:ascii="Times New Roman" w:hAnsi="Times New Roman" w:cs="Times New Roman"/>
          <w:sz w:val="24"/>
          <w:szCs w:val="24"/>
          <w:lang w:val="en-US"/>
        </w:rPr>
        <w:t xml:space="preserve">Berdasarkan hal tersebut, maka ada 3 fokus penelitian yang menjadi pokok penelitian ini, yaitu: </w:t>
      </w:r>
      <w:r w:rsidRPr="00F51D76">
        <w:rPr>
          <w:rFonts w:ascii="Times New Roman" w:hAnsi="Times New Roman" w:cs="Times New Roman"/>
          <w:i/>
          <w:iCs/>
          <w:sz w:val="24"/>
          <w:szCs w:val="24"/>
          <w:lang w:val="en-US"/>
        </w:rPr>
        <w:t>Pertama</w:t>
      </w:r>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Apa</w:t>
      </w:r>
      <w:proofErr w:type="gramEnd"/>
      <w:r w:rsidRPr="00F51D76">
        <w:rPr>
          <w:rFonts w:ascii="Times New Roman" w:hAnsi="Times New Roman" w:cs="Times New Roman"/>
          <w:sz w:val="24"/>
          <w:szCs w:val="24"/>
          <w:lang w:val="en-US"/>
        </w:rPr>
        <w:t xml:space="preserve"> faktor penyebab siswa </w:t>
      </w:r>
      <w:r w:rsidRPr="00F51D76">
        <w:rPr>
          <w:rFonts w:ascii="Times New Roman" w:hAnsi="Times New Roman" w:cs="Times New Roman"/>
          <w:i/>
          <w:iCs/>
          <w:sz w:val="24"/>
          <w:szCs w:val="24"/>
          <w:lang w:val="en-US"/>
        </w:rPr>
        <w:t>underachiever</w:t>
      </w:r>
      <w:r w:rsidRPr="00F51D76">
        <w:rPr>
          <w:rFonts w:ascii="Times New Roman" w:hAnsi="Times New Roman" w:cs="Times New Roman"/>
          <w:sz w:val="24"/>
          <w:szCs w:val="24"/>
          <w:lang w:val="en-US"/>
        </w:rPr>
        <w:t xml:space="preserve"> di SMP Negeri 1 Tlanakan. </w:t>
      </w:r>
      <w:proofErr w:type="gramStart"/>
      <w:r w:rsidRPr="00F51D76">
        <w:rPr>
          <w:rFonts w:ascii="Times New Roman" w:hAnsi="Times New Roman" w:cs="Times New Roman"/>
          <w:i/>
          <w:iCs/>
          <w:sz w:val="24"/>
          <w:szCs w:val="24"/>
          <w:lang w:val="en-US"/>
        </w:rPr>
        <w:t>Kedua</w:t>
      </w:r>
      <w:r w:rsidRPr="00F51D76">
        <w:rPr>
          <w:rFonts w:ascii="Times New Roman" w:hAnsi="Times New Roman" w:cs="Times New Roman"/>
          <w:sz w:val="24"/>
          <w:szCs w:val="24"/>
          <w:lang w:val="en-US"/>
        </w:rPr>
        <w:t>, bagaimana strategi yang dilakukan oleh guru bimbingan dan konseling dalam mengatasi siswa underachiever di SMP Negeri 1 Tlanakan.</w:t>
      </w:r>
      <w:proofErr w:type="gramEnd"/>
      <w:r w:rsidRPr="00F51D76">
        <w:rPr>
          <w:rFonts w:ascii="Times New Roman" w:hAnsi="Times New Roman" w:cs="Times New Roman"/>
          <w:sz w:val="24"/>
          <w:szCs w:val="24"/>
          <w:lang w:val="en-US"/>
        </w:rPr>
        <w:t xml:space="preserve"> </w:t>
      </w:r>
      <w:r w:rsidRPr="00F51D76">
        <w:rPr>
          <w:rFonts w:ascii="Times New Roman" w:hAnsi="Times New Roman" w:cs="Times New Roman"/>
          <w:i/>
          <w:iCs/>
          <w:sz w:val="24"/>
          <w:szCs w:val="24"/>
          <w:lang w:val="en-US"/>
        </w:rPr>
        <w:t>Ketiga</w:t>
      </w:r>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apa</w:t>
      </w:r>
      <w:proofErr w:type="gramEnd"/>
      <w:r w:rsidRPr="00F51D76">
        <w:rPr>
          <w:rFonts w:ascii="Times New Roman" w:hAnsi="Times New Roman" w:cs="Times New Roman"/>
          <w:sz w:val="24"/>
          <w:szCs w:val="24"/>
          <w:lang w:val="en-US"/>
        </w:rPr>
        <w:t xml:space="preserve"> faktor pendukung dan penghambat guru bimbingan dan konseling dalam mengatasi siwa underachiever di SMP Negeri 1 Tlanakan.</w:t>
      </w:r>
    </w:p>
    <w:p w:rsidR="00F86F3C" w:rsidRPr="00F51D76" w:rsidRDefault="00F86F3C" w:rsidP="00F86F3C">
      <w:pPr>
        <w:spacing w:line="240" w:lineRule="auto"/>
        <w:ind w:left="0" w:firstLine="709"/>
        <w:jc w:val="both"/>
        <w:rPr>
          <w:rFonts w:ascii="Times New Roman" w:hAnsi="Times New Roman" w:cs="Times New Roman"/>
          <w:sz w:val="24"/>
          <w:szCs w:val="24"/>
          <w:lang w:val="en-US"/>
        </w:rPr>
      </w:pPr>
      <w:proofErr w:type="gramStart"/>
      <w:r w:rsidRPr="00F51D76">
        <w:rPr>
          <w:rFonts w:ascii="Times New Roman" w:hAnsi="Times New Roman" w:cs="Times New Roman"/>
          <w:sz w:val="24"/>
          <w:szCs w:val="24"/>
          <w:lang w:val="en-US"/>
        </w:rPr>
        <w:t>Penelitian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ini</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menggunakan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pendekatan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kualitatif</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dengan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jenis</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diskriptif.</w:t>
      </w:r>
      <w:proofErr w:type="gramEnd"/>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Sumber data yang di perol</w:t>
      </w:r>
      <w:r w:rsidRPr="00F51D76">
        <w:rPr>
          <w:rFonts w:ascii="Times New Roman" w:hAnsi="Times New Roman" w:cs="Times New Roman"/>
          <w:sz w:val="24"/>
          <w:szCs w:val="24"/>
        </w:rPr>
        <w:t>e</w:t>
      </w:r>
      <w:r w:rsidRPr="00F51D76">
        <w:rPr>
          <w:rFonts w:ascii="Times New Roman" w:hAnsi="Times New Roman" w:cs="Times New Roman"/>
          <w:sz w:val="24"/>
          <w:szCs w:val="24"/>
          <w:lang w:val="en-US"/>
        </w:rPr>
        <w:t>h</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melalui</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wawancara,</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observasi,</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dokumentasi.</w:t>
      </w:r>
      <w:proofErr w:type="gramEnd"/>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Kemudian data tersebut di analisis</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dengan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analisis data melalui 1.</w:t>
      </w:r>
      <w:proofErr w:type="gramEnd"/>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reduksi</w:t>
      </w:r>
      <w:proofErr w:type="gramEnd"/>
      <w:r w:rsidRPr="00F51D76">
        <w:rPr>
          <w:rFonts w:ascii="Times New Roman" w:hAnsi="Times New Roman" w:cs="Times New Roman"/>
          <w:sz w:val="24"/>
          <w:szCs w:val="24"/>
          <w:lang w:val="en-US"/>
        </w:rPr>
        <w:t xml:space="preserve"> data meliputi</w:t>
      </w:r>
      <w:r w:rsidRPr="00F51D76">
        <w:rPr>
          <w:rFonts w:ascii="Times New Roman" w:hAnsi="Times New Roman" w:cs="Times New Roman"/>
          <w:sz w:val="24"/>
          <w:szCs w:val="24"/>
        </w:rPr>
        <w:t xml:space="preserve"> </w:t>
      </w:r>
      <w:r w:rsidRPr="00F51D76">
        <w:rPr>
          <w:rFonts w:ascii="Times New Roman" w:hAnsi="Times New Roman" w:cs="Times New Roman"/>
          <w:i/>
          <w:iCs/>
          <w:sz w:val="24"/>
          <w:szCs w:val="24"/>
          <w:lang w:val="en-US"/>
        </w:rPr>
        <w:t>checking</w:t>
      </w:r>
      <w:r w:rsidRPr="00F51D76">
        <w:rPr>
          <w:rFonts w:ascii="Times New Roman" w:hAnsi="Times New Roman" w:cs="Times New Roman"/>
          <w:sz w:val="24"/>
          <w:szCs w:val="24"/>
          <w:lang w:val="en-US"/>
        </w:rPr>
        <w:t xml:space="preserve"> (pengecekan), </w:t>
      </w:r>
      <w:r w:rsidRPr="00F51D76">
        <w:rPr>
          <w:rFonts w:ascii="Times New Roman" w:hAnsi="Times New Roman" w:cs="Times New Roman"/>
          <w:i/>
          <w:iCs/>
          <w:sz w:val="24"/>
          <w:szCs w:val="24"/>
          <w:lang w:val="en-US"/>
        </w:rPr>
        <w:t>editing data</w:t>
      </w:r>
      <w:r w:rsidRPr="00F51D76">
        <w:rPr>
          <w:rFonts w:ascii="Times New Roman" w:hAnsi="Times New Roman" w:cs="Times New Roman"/>
          <w:sz w:val="24"/>
          <w:szCs w:val="24"/>
          <w:lang w:val="en-US"/>
        </w:rPr>
        <w:t xml:space="preserve"> ( pengeditan data ),</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2.</w:t>
      </w:r>
      <w:r w:rsidRPr="00F51D76">
        <w:rPr>
          <w:rFonts w:ascii="Times New Roman" w:hAnsi="Times New Roman" w:cs="Times New Roman"/>
          <w:sz w:val="24"/>
          <w:szCs w:val="24"/>
        </w:rPr>
        <w:t xml:space="preserve"> </w:t>
      </w:r>
      <w:proofErr w:type="gramStart"/>
      <w:r w:rsidRPr="00F51D76">
        <w:rPr>
          <w:rFonts w:ascii="Times New Roman" w:hAnsi="Times New Roman" w:cs="Times New Roman"/>
          <w:i/>
          <w:iCs/>
          <w:sz w:val="24"/>
          <w:szCs w:val="24"/>
          <w:lang w:val="en-US"/>
        </w:rPr>
        <w:t>display</w:t>
      </w:r>
      <w:proofErr w:type="gramEnd"/>
      <w:r w:rsidRPr="00F51D76">
        <w:rPr>
          <w:rFonts w:ascii="Times New Roman" w:hAnsi="Times New Roman" w:cs="Times New Roman"/>
          <w:i/>
          <w:iCs/>
          <w:sz w:val="24"/>
          <w:szCs w:val="24"/>
          <w:lang w:val="en-US"/>
        </w:rPr>
        <w:t xml:space="preserve"> data</w:t>
      </w:r>
      <w:r w:rsidRPr="00F51D76">
        <w:rPr>
          <w:rFonts w:ascii="Times New Roman" w:hAnsi="Times New Roman" w:cs="Times New Roman"/>
          <w:sz w:val="24"/>
          <w:szCs w:val="24"/>
          <w:lang w:val="en-US"/>
        </w:rPr>
        <w:t xml:space="preserve"> ( penyajian data) 3. </w:t>
      </w:r>
      <w:proofErr w:type="gramStart"/>
      <w:r w:rsidRPr="00F51D76">
        <w:rPr>
          <w:rFonts w:ascii="Times New Roman" w:hAnsi="Times New Roman" w:cs="Times New Roman"/>
          <w:sz w:val="24"/>
          <w:szCs w:val="24"/>
          <w:lang w:val="en-US"/>
        </w:rPr>
        <w:t>Penarikan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 xml:space="preserve">kesimpulan </w:t>
      </w:r>
      <w:r w:rsidRPr="00F51D76">
        <w:rPr>
          <w:rFonts w:ascii="Times New Roman" w:hAnsi="Times New Roman" w:cs="Times New Roman"/>
          <w:sz w:val="24"/>
          <w:szCs w:val="24"/>
        </w:rPr>
        <w:t>(</w:t>
      </w:r>
      <w:r w:rsidRPr="00F51D76">
        <w:rPr>
          <w:rFonts w:ascii="Times New Roman" w:hAnsi="Times New Roman" w:cs="Times New Roman"/>
          <w:i/>
          <w:iCs/>
          <w:sz w:val="24"/>
          <w:szCs w:val="24"/>
          <w:lang w:val="en-US"/>
        </w:rPr>
        <w:t>verification</w:t>
      </w:r>
      <w:r w:rsidRPr="00F51D76">
        <w:rPr>
          <w:rFonts w:ascii="Times New Roman" w:hAnsi="Times New Roman" w:cs="Times New Roman"/>
          <w:sz w:val="24"/>
          <w:szCs w:val="24"/>
          <w:lang w:val="en-US"/>
        </w:rPr>
        <w:t>).</w:t>
      </w:r>
      <w:proofErr w:type="gramEnd"/>
      <w:r w:rsidRPr="00F51D76">
        <w:rPr>
          <w:rFonts w:ascii="Times New Roman" w:hAnsi="Times New Roman" w:cs="Times New Roman"/>
          <w:sz w:val="24"/>
          <w:szCs w:val="24"/>
          <w:lang w:val="en-US"/>
        </w:rPr>
        <w:t xml:space="preserve"> </w:t>
      </w:r>
      <w:proofErr w:type="gramStart"/>
      <w:r w:rsidRPr="00F51D76">
        <w:rPr>
          <w:rFonts w:ascii="Times New Roman" w:hAnsi="Times New Roman" w:cs="Times New Roman"/>
          <w:sz w:val="24"/>
          <w:szCs w:val="24"/>
          <w:lang w:val="en-US"/>
        </w:rPr>
        <w:t>Kemudian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seluruh data</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di cek</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keabsahaannya</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dengan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perpanjangan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keikutsertaan, ketekunan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pengamat</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dan</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juga</w:t>
      </w:r>
      <w:r w:rsidRPr="00F51D76">
        <w:rPr>
          <w:rFonts w:ascii="Times New Roman" w:hAnsi="Times New Roman" w:cs="Times New Roman"/>
          <w:sz w:val="24"/>
          <w:szCs w:val="24"/>
        </w:rPr>
        <w:t xml:space="preserve"> </w:t>
      </w:r>
      <w:r w:rsidRPr="00F51D76">
        <w:rPr>
          <w:rFonts w:ascii="Times New Roman" w:hAnsi="Times New Roman" w:cs="Times New Roman"/>
          <w:sz w:val="24"/>
          <w:szCs w:val="24"/>
          <w:lang w:val="en-US"/>
        </w:rPr>
        <w:t>triangulasi.</w:t>
      </w:r>
      <w:proofErr w:type="gramEnd"/>
    </w:p>
    <w:p w:rsidR="00F86F3C" w:rsidRPr="00F51D76" w:rsidRDefault="00F86F3C" w:rsidP="00F86F3C">
      <w:pPr>
        <w:tabs>
          <w:tab w:val="left" w:pos="0"/>
        </w:tabs>
        <w:spacing w:after="160" w:line="240" w:lineRule="auto"/>
        <w:ind w:left="0" w:firstLine="0"/>
        <w:jc w:val="both"/>
        <w:rPr>
          <w:rFonts w:ascii="Times New Roman" w:hAnsi="Times New Roman" w:cs="Times New Roman"/>
          <w:sz w:val="24"/>
          <w:szCs w:val="24"/>
          <w:lang w:val="en-US"/>
        </w:rPr>
      </w:pPr>
      <w:r w:rsidRPr="00F51D76">
        <w:rPr>
          <w:rFonts w:ascii="Times New Roman" w:hAnsi="Times New Roman" w:cs="Times New Roman"/>
          <w:sz w:val="24"/>
          <w:szCs w:val="24"/>
          <w:lang w:val="en-US"/>
        </w:rPr>
        <w:tab/>
        <w:t xml:space="preserve">Hasil penelitian menunjukkan bahwa: </w:t>
      </w:r>
      <w:r w:rsidRPr="00F51D76">
        <w:rPr>
          <w:rFonts w:ascii="Times New Roman" w:hAnsi="Times New Roman" w:cs="Times New Roman"/>
          <w:i/>
          <w:iCs/>
          <w:sz w:val="24"/>
          <w:szCs w:val="24"/>
          <w:lang w:val="en-US"/>
        </w:rPr>
        <w:t>Pertama,</w:t>
      </w:r>
      <w:r w:rsidRPr="00F51D76">
        <w:rPr>
          <w:rFonts w:ascii="Times New Roman" w:hAnsi="Times New Roman" w:cs="Times New Roman"/>
          <w:sz w:val="24"/>
          <w:szCs w:val="24"/>
          <w:lang w:val="en-US"/>
        </w:rPr>
        <w:t xml:space="preserve"> </w:t>
      </w:r>
      <w:r w:rsidRPr="00F51D76">
        <w:rPr>
          <w:rFonts w:ascii="Times New Roman" w:hAnsi="Times New Roman" w:cs="Times New Roman"/>
          <w:sz w:val="24"/>
          <w:szCs w:val="24"/>
        </w:rPr>
        <w:t xml:space="preserve">Siswa </w:t>
      </w:r>
      <w:r w:rsidRPr="00F51D76">
        <w:rPr>
          <w:rFonts w:ascii="Times New Roman" w:hAnsi="Times New Roman" w:cs="Times New Roman"/>
          <w:i/>
          <w:sz w:val="24"/>
          <w:szCs w:val="24"/>
        </w:rPr>
        <w:t>underachiever</w:t>
      </w:r>
      <w:r w:rsidRPr="00F51D76">
        <w:rPr>
          <w:rFonts w:ascii="Times New Roman" w:hAnsi="Times New Roman" w:cs="Times New Roman"/>
          <w:sz w:val="24"/>
          <w:szCs w:val="24"/>
        </w:rPr>
        <w:t xml:space="preserve"> ini di pandang sebagai yang mengalami kesulitan belajar disekolah, karena secara potensial mereka memiliki kemungkinan untuk memperoleh prestasi belajar yang tinggi. Ciri-ciri siswa </w:t>
      </w:r>
      <w:r w:rsidRPr="00F51D76">
        <w:rPr>
          <w:rFonts w:ascii="Times New Roman" w:hAnsi="Times New Roman" w:cs="Times New Roman"/>
          <w:i/>
          <w:iCs/>
          <w:sz w:val="24"/>
          <w:szCs w:val="24"/>
        </w:rPr>
        <w:t xml:space="preserve">underachiever </w:t>
      </w:r>
      <w:r w:rsidRPr="00F51D76">
        <w:rPr>
          <w:rFonts w:ascii="Times New Roman" w:hAnsi="Times New Roman" w:cs="Times New Roman"/>
          <w:sz w:val="24"/>
          <w:szCs w:val="24"/>
        </w:rPr>
        <w:t>antara lain: bersikap negative terhadap sekolah, konsep diri kurang baik, memilih teman dengan kondisi sejenis. Biasanya siswa yang semacam ini dapat  dipengaruhi dari dua faktor yaitu:</w:t>
      </w:r>
      <w:r w:rsidRPr="00F51D76">
        <w:rPr>
          <w:rFonts w:ascii="Times New Roman" w:hAnsi="Times New Roman" w:cs="Times New Roman"/>
          <w:sz w:val="24"/>
          <w:szCs w:val="24"/>
          <w:lang w:val="en-US"/>
        </w:rPr>
        <w:t xml:space="preserve"> faktor diri sendiri, faktor keluarga, faktor pertemanan. </w:t>
      </w:r>
      <w:r w:rsidRPr="00F51D76">
        <w:rPr>
          <w:rFonts w:ascii="Times New Roman" w:hAnsi="Times New Roman" w:cs="Times New Roman"/>
          <w:i/>
          <w:iCs/>
          <w:sz w:val="24"/>
          <w:szCs w:val="24"/>
          <w:lang w:val="en-US"/>
        </w:rPr>
        <w:t>Kedua,</w:t>
      </w:r>
      <w:r w:rsidRPr="00F51D76">
        <w:rPr>
          <w:rFonts w:ascii="Times New Roman" w:hAnsi="Times New Roman" w:cs="Times New Roman"/>
          <w:sz w:val="24"/>
          <w:szCs w:val="24"/>
          <w:lang w:val="en-US"/>
        </w:rPr>
        <w:t xml:space="preserve"> </w:t>
      </w:r>
      <w:r w:rsidRPr="00F51D76">
        <w:rPr>
          <w:rFonts w:ascii="Times New Roman" w:hAnsi="Times New Roman" w:cs="Times New Roman"/>
          <w:bCs/>
          <w:sz w:val="24"/>
          <w:szCs w:val="24"/>
        </w:rPr>
        <w:t xml:space="preserve">Guru Bimbingan dan Konseling mempunyai strategi untuk mengatasi siswa </w:t>
      </w:r>
      <w:r w:rsidRPr="00F51D76">
        <w:rPr>
          <w:rFonts w:ascii="Times New Roman" w:hAnsi="Times New Roman" w:cs="Times New Roman"/>
          <w:bCs/>
          <w:i/>
          <w:iCs/>
          <w:sz w:val="24"/>
          <w:szCs w:val="24"/>
        </w:rPr>
        <w:t>underachiever</w:t>
      </w:r>
      <w:r w:rsidRPr="00F51D76">
        <w:rPr>
          <w:rFonts w:ascii="Times New Roman" w:hAnsi="Times New Roman" w:cs="Times New Roman"/>
          <w:bCs/>
          <w:sz w:val="24"/>
          <w:szCs w:val="24"/>
        </w:rPr>
        <w:t>, adapun strateginya sebagai berikut:</w:t>
      </w:r>
      <w:r w:rsidRPr="00F51D76">
        <w:rPr>
          <w:rFonts w:ascii="Times New Roman" w:hAnsi="Times New Roman" w:cs="Times New Roman"/>
          <w:bCs/>
          <w:sz w:val="24"/>
          <w:szCs w:val="24"/>
          <w:lang w:val="en-US"/>
        </w:rPr>
        <w:t xml:space="preserve"> m</w:t>
      </w:r>
      <w:r w:rsidRPr="00F51D76">
        <w:rPr>
          <w:rFonts w:ascii="Times New Roman" w:hAnsi="Times New Roman" w:cs="Times New Roman"/>
          <w:bCs/>
          <w:sz w:val="24"/>
          <w:szCs w:val="24"/>
        </w:rPr>
        <w:t>encari data siswa-siswi SMPN 1 Tlanakan</w:t>
      </w:r>
      <w:r w:rsidRPr="00F51D76">
        <w:rPr>
          <w:rFonts w:ascii="Times New Roman" w:hAnsi="Times New Roman" w:cs="Times New Roman"/>
          <w:bCs/>
          <w:sz w:val="24"/>
          <w:szCs w:val="24"/>
          <w:lang w:val="en-US"/>
        </w:rPr>
        <w:t xml:space="preserve">, </w:t>
      </w:r>
      <w:r w:rsidRPr="00F51D76">
        <w:rPr>
          <w:rFonts w:ascii="Times New Roman" w:hAnsi="Times New Roman" w:cs="Times New Roman"/>
          <w:bCs/>
          <w:sz w:val="24"/>
          <w:szCs w:val="24"/>
        </w:rPr>
        <w:t>Siswa yang bermasalah di panggil keruangan BK</w:t>
      </w:r>
      <w:r w:rsidRPr="00F51D76">
        <w:rPr>
          <w:rFonts w:ascii="Times New Roman" w:hAnsi="Times New Roman" w:cs="Times New Roman"/>
          <w:bCs/>
          <w:sz w:val="24"/>
          <w:szCs w:val="24"/>
          <w:lang w:val="en-US"/>
        </w:rPr>
        <w:t>, m</w:t>
      </w:r>
      <w:r w:rsidRPr="00F51D76">
        <w:rPr>
          <w:rFonts w:ascii="Times New Roman" w:hAnsi="Times New Roman" w:cs="Times New Roman"/>
          <w:bCs/>
          <w:sz w:val="24"/>
          <w:szCs w:val="24"/>
        </w:rPr>
        <w:t xml:space="preserve">elakukan </w:t>
      </w:r>
      <w:r w:rsidRPr="00F51D76">
        <w:rPr>
          <w:rFonts w:ascii="Times New Roman" w:hAnsi="Times New Roman" w:cs="Times New Roman"/>
          <w:bCs/>
          <w:sz w:val="24"/>
          <w:szCs w:val="24"/>
          <w:lang w:val="en-US"/>
        </w:rPr>
        <w:t>t</w:t>
      </w:r>
      <w:r w:rsidRPr="00F51D76">
        <w:rPr>
          <w:rFonts w:ascii="Times New Roman" w:hAnsi="Times New Roman" w:cs="Times New Roman"/>
          <w:bCs/>
          <w:sz w:val="24"/>
          <w:szCs w:val="24"/>
        </w:rPr>
        <w:t>eknik konseling</w:t>
      </w:r>
      <w:r w:rsidRPr="00F51D76">
        <w:rPr>
          <w:rFonts w:ascii="Times New Roman" w:hAnsi="Times New Roman" w:cs="Times New Roman"/>
          <w:bCs/>
          <w:sz w:val="24"/>
          <w:szCs w:val="24"/>
          <w:lang w:val="en-US"/>
        </w:rPr>
        <w:t xml:space="preserve">, strategi konsultasi, strategi bimbingan kelompok, strategi pengajaran remidial, melakukam </w:t>
      </w:r>
      <w:r w:rsidRPr="00F51D76">
        <w:rPr>
          <w:rFonts w:ascii="Times New Roman" w:hAnsi="Times New Roman" w:cs="Times New Roman"/>
          <w:bCs/>
          <w:i/>
          <w:iCs/>
          <w:sz w:val="24"/>
          <w:szCs w:val="24"/>
          <w:lang w:val="en-US"/>
        </w:rPr>
        <w:t xml:space="preserve">homevisit, </w:t>
      </w:r>
      <w:r w:rsidRPr="00F51D76">
        <w:rPr>
          <w:rFonts w:ascii="Times New Roman" w:hAnsi="Times New Roman" w:cs="Times New Roman"/>
          <w:bCs/>
          <w:sz w:val="24"/>
          <w:szCs w:val="24"/>
          <w:lang w:val="en-US"/>
        </w:rPr>
        <w:t xml:space="preserve">menggunakan program DCM, bekerja sama dengan para guru yang ada di SMPN 1 Tlanakan. </w:t>
      </w:r>
      <w:r w:rsidRPr="00F51D76">
        <w:rPr>
          <w:rFonts w:ascii="Times New Roman" w:hAnsi="Times New Roman" w:cs="Times New Roman"/>
          <w:bCs/>
          <w:i/>
          <w:iCs/>
          <w:sz w:val="24"/>
          <w:szCs w:val="24"/>
          <w:lang w:val="en-US"/>
        </w:rPr>
        <w:t xml:space="preserve">Ketiga, </w:t>
      </w:r>
      <w:r w:rsidRPr="00F51D76">
        <w:rPr>
          <w:rFonts w:ascii="Times New Roman" w:hAnsi="Times New Roman" w:cs="Times New Roman"/>
          <w:sz w:val="24"/>
          <w:szCs w:val="24"/>
          <w:lang w:val="en-US" w:bidi="ar-DZ"/>
        </w:rPr>
        <w:t>f</w:t>
      </w:r>
      <w:r w:rsidRPr="00F51D76">
        <w:rPr>
          <w:rFonts w:ascii="Times New Roman" w:hAnsi="Times New Roman" w:cs="Times New Roman"/>
          <w:sz w:val="24"/>
          <w:szCs w:val="24"/>
          <w:lang w:bidi="ar-DZ"/>
        </w:rPr>
        <w:t>aktor pendukung:</w:t>
      </w:r>
      <w:r w:rsidRPr="00F51D76">
        <w:rPr>
          <w:rFonts w:ascii="Times New Roman" w:hAnsi="Times New Roman" w:cs="Times New Roman"/>
          <w:sz w:val="24"/>
          <w:szCs w:val="24"/>
          <w:lang w:val="en-US" w:bidi="ar-DZ"/>
        </w:rPr>
        <w:t xml:space="preserve"> </w:t>
      </w:r>
      <w:r w:rsidRPr="00F51D76">
        <w:rPr>
          <w:rFonts w:ascii="Times New Roman" w:hAnsi="Times New Roman" w:cs="Times New Roman"/>
          <w:sz w:val="24"/>
          <w:szCs w:val="24"/>
          <w:lang w:bidi="ar-DZ"/>
        </w:rPr>
        <w:t xml:space="preserve">Adanya kepahaman </w:t>
      </w:r>
      <w:r w:rsidRPr="00F51D76">
        <w:rPr>
          <w:rFonts w:ascii="Times New Roman" w:hAnsi="Times New Roman" w:cs="Times New Roman"/>
          <w:sz w:val="24"/>
          <w:szCs w:val="24"/>
          <w:lang w:val="en-US" w:bidi="ar-DZ"/>
        </w:rPr>
        <w:t>G</w:t>
      </w:r>
      <w:r w:rsidRPr="00F51D76">
        <w:rPr>
          <w:rFonts w:ascii="Times New Roman" w:hAnsi="Times New Roman" w:cs="Times New Roman"/>
          <w:sz w:val="24"/>
          <w:szCs w:val="24"/>
          <w:lang w:bidi="ar-DZ"/>
        </w:rPr>
        <w:t xml:space="preserve">uru </w:t>
      </w:r>
      <w:r w:rsidRPr="00F51D76">
        <w:rPr>
          <w:rFonts w:ascii="Times New Roman" w:hAnsi="Times New Roman" w:cs="Times New Roman"/>
          <w:sz w:val="24"/>
          <w:szCs w:val="24"/>
          <w:lang w:val="en-US" w:bidi="ar-DZ"/>
        </w:rPr>
        <w:t>B</w:t>
      </w:r>
      <w:r w:rsidRPr="00F51D76">
        <w:rPr>
          <w:rFonts w:ascii="Times New Roman" w:hAnsi="Times New Roman" w:cs="Times New Roman"/>
          <w:sz w:val="24"/>
          <w:szCs w:val="24"/>
          <w:lang w:bidi="ar-DZ"/>
        </w:rPr>
        <w:t xml:space="preserve">imbingan dan </w:t>
      </w:r>
      <w:r w:rsidRPr="00F51D76">
        <w:rPr>
          <w:rFonts w:ascii="Times New Roman" w:hAnsi="Times New Roman" w:cs="Times New Roman"/>
          <w:sz w:val="24"/>
          <w:szCs w:val="24"/>
          <w:lang w:val="en-US" w:bidi="ar-DZ"/>
        </w:rPr>
        <w:t>K</w:t>
      </w:r>
      <w:r w:rsidRPr="00F51D76">
        <w:rPr>
          <w:rFonts w:ascii="Times New Roman" w:hAnsi="Times New Roman" w:cs="Times New Roman"/>
          <w:sz w:val="24"/>
          <w:szCs w:val="24"/>
          <w:lang w:bidi="ar-DZ"/>
        </w:rPr>
        <w:t>onseling terhadap setiap karakteristik siswa yang bermasalah</w:t>
      </w:r>
      <w:r w:rsidRPr="00F51D76">
        <w:rPr>
          <w:rFonts w:ascii="Times New Roman" w:hAnsi="Times New Roman" w:cs="Times New Roman"/>
          <w:sz w:val="24"/>
          <w:szCs w:val="24"/>
          <w:lang w:val="en-US" w:bidi="ar-DZ"/>
        </w:rPr>
        <w:t xml:space="preserve">. </w:t>
      </w:r>
      <w:r w:rsidRPr="00F51D76">
        <w:rPr>
          <w:rFonts w:ascii="Times New Roman" w:hAnsi="Times New Roman" w:cs="Times New Roman"/>
          <w:sz w:val="24"/>
          <w:szCs w:val="24"/>
        </w:rPr>
        <w:t>Faktor penghambat</w:t>
      </w:r>
      <w:r w:rsidRPr="00F51D76">
        <w:rPr>
          <w:rFonts w:ascii="Times New Roman" w:hAnsi="Times New Roman" w:cs="Times New Roman"/>
          <w:sz w:val="24"/>
          <w:szCs w:val="24"/>
          <w:lang w:val="en-US"/>
        </w:rPr>
        <w:t>: k</w:t>
      </w:r>
      <w:r w:rsidRPr="00F51D76">
        <w:rPr>
          <w:rFonts w:ascii="Times New Roman" w:hAnsi="Times New Roman" w:cs="Times New Roman"/>
          <w:sz w:val="24"/>
          <w:szCs w:val="24"/>
        </w:rPr>
        <w:t>urangnya keterbukaan siswa untuk menceritakan permasalahan yang dihadapinya, dan juga kurangnya komunikasi dengan keluarga</w:t>
      </w:r>
      <w:r>
        <w:rPr>
          <w:rFonts w:ascii="Times New Roman" w:hAnsi="Times New Roman" w:cs="Times New Roman"/>
          <w:sz w:val="24"/>
          <w:szCs w:val="24"/>
          <w:lang w:val="en-US"/>
        </w:rPr>
        <w:t>.</w:t>
      </w:r>
    </w:p>
    <w:p w:rsidR="00CD5913" w:rsidRDefault="00CD5913"/>
    <w:sectPr w:rsidR="00CD5913" w:rsidSect="00F86F3C">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3C"/>
    <w:rsid w:val="00CD5913"/>
    <w:rsid w:val="00F86F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3C"/>
    <w:pPr>
      <w:spacing w:after="0" w:line="360" w:lineRule="auto"/>
      <w:ind w:left="641" w:hanging="357"/>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3C"/>
    <w:pPr>
      <w:spacing w:after="0" w:line="360" w:lineRule="auto"/>
      <w:ind w:left="641" w:hanging="357"/>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2020-06-26T03:26:00Z</dcterms:created>
  <dcterms:modified xsi:type="dcterms:W3CDTF">2020-06-26T03:27:00Z</dcterms:modified>
</cp:coreProperties>
</file>