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F8" w:rsidRDefault="00F544F8" w:rsidP="00F544F8">
      <w:pPr>
        <w:spacing w:line="48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ABSTRAK</w:t>
      </w:r>
    </w:p>
    <w:p w:rsidR="00F544F8" w:rsidRDefault="00F544F8" w:rsidP="00F544F8">
      <w:pPr>
        <w:spacing w:after="120" w:line="240" w:lineRule="auto"/>
        <w:jc w:val="both"/>
      </w:pPr>
      <w:r>
        <w:rPr>
          <w:bCs/>
          <w:color w:val="000000"/>
        </w:rPr>
        <w:t xml:space="preserve">Nurun Najwah, 2021, </w:t>
      </w:r>
      <w:r>
        <w:t>“</w:t>
      </w:r>
      <w:r>
        <w:rPr>
          <w:i/>
        </w:rPr>
        <w:t>Strategi Pemasaran Produk Gadai (</w:t>
      </w:r>
      <w:r>
        <w:rPr>
          <w:i/>
          <w:iCs/>
        </w:rPr>
        <w:t>Rahn</w:t>
      </w:r>
      <w:r>
        <w:rPr>
          <w:i/>
        </w:rPr>
        <w:t>) dalam Upaya Menarik Minat Anggota BMT Nuansa Umat Cabang Pakong Pamekasan”</w:t>
      </w:r>
      <w:r>
        <w:t>, Skripsi, Program Studi Perbankan Syariah, Fakultas Ekonomi dan Bisnis Islam, Pembimbing; Lely Shofa Imama, Lc, M.S.I.</w:t>
      </w:r>
    </w:p>
    <w:p w:rsidR="00F544F8" w:rsidRDefault="00F544F8" w:rsidP="00F544F8">
      <w:pPr>
        <w:spacing w:after="120" w:line="240" w:lineRule="auto"/>
        <w:jc w:val="both"/>
        <w:rPr>
          <w:b/>
          <w:bCs/>
          <w:u w:val="single"/>
        </w:rPr>
      </w:pPr>
    </w:p>
    <w:p w:rsidR="00F544F8" w:rsidRDefault="00F544F8" w:rsidP="00F544F8">
      <w:pPr>
        <w:spacing w:line="240" w:lineRule="auto"/>
        <w:jc w:val="both"/>
        <w:rPr>
          <w:bCs/>
          <w:color w:val="000000"/>
          <w:lang w:val="en-US"/>
        </w:rPr>
      </w:pPr>
      <w:proofErr w:type="spellStart"/>
      <w:r>
        <w:rPr>
          <w:b/>
          <w:bCs/>
          <w:color w:val="000000"/>
          <w:lang w:val="en-US"/>
        </w:rPr>
        <w:t>Kata</w:t>
      </w:r>
      <w:proofErr w:type="spell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b/>
          <w:bCs/>
          <w:color w:val="000000"/>
          <w:lang w:val="en-US"/>
        </w:rPr>
        <w:t>Kunci</w:t>
      </w:r>
      <w:proofErr w:type="spellEnd"/>
      <w:r>
        <w:rPr>
          <w:b/>
          <w:bCs/>
          <w:color w:val="000000"/>
          <w:lang w:val="en-US"/>
        </w:rPr>
        <w:t xml:space="preserve">: </w:t>
      </w:r>
      <w:proofErr w:type="spellStart"/>
      <w:r>
        <w:rPr>
          <w:bCs/>
          <w:color w:val="000000"/>
          <w:lang w:val="en-US"/>
        </w:rPr>
        <w:t>Strategi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pemasaran</w:t>
      </w:r>
      <w:proofErr w:type="spellEnd"/>
      <w:r>
        <w:rPr>
          <w:bCs/>
          <w:color w:val="000000"/>
          <w:lang w:val="en-US"/>
        </w:rPr>
        <w:t xml:space="preserve">, </w:t>
      </w:r>
      <w:proofErr w:type="spellStart"/>
      <w:r>
        <w:rPr>
          <w:bCs/>
          <w:color w:val="000000"/>
          <w:lang w:val="en-US"/>
        </w:rPr>
        <w:t>Produk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gadai</w:t>
      </w:r>
      <w:proofErr w:type="spellEnd"/>
      <w:r>
        <w:rPr>
          <w:bCs/>
          <w:color w:val="000000"/>
          <w:lang w:val="en-US"/>
        </w:rPr>
        <w:t xml:space="preserve">, </w:t>
      </w:r>
      <w:proofErr w:type="spellStart"/>
      <w:r>
        <w:rPr>
          <w:bCs/>
          <w:color w:val="000000"/>
          <w:lang w:val="en-US"/>
        </w:rPr>
        <w:t>Minat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anggota</w:t>
      </w:r>
      <w:proofErr w:type="spellEnd"/>
    </w:p>
    <w:p w:rsidR="00F544F8" w:rsidRDefault="00F544F8" w:rsidP="00F544F8">
      <w:pPr>
        <w:spacing w:line="240" w:lineRule="auto"/>
        <w:jc w:val="both"/>
        <w:rPr>
          <w:bCs/>
          <w:color w:val="000000"/>
          <w:lang w:val="en-US"/>
        </w:rPr>
      </w:pPr>
    </w:p>
    <w:p w:rsidR="00F544F8" w:rsidRDefault="00F544F8" w:rsidP="00F544F8">
      <w:pPr>
        <w:pStyle w:val="ListParagraph"/>
        <w:spacing w:after="0" w:line="240" w:lineRule="auto"/>
        <w:ind w:left="0" w:firstLine="720"/>
        <w:jc w:val="both"/>
        <w:rPr>
          <w:lang w:val="en-US"/>
        </w:rPr>
      </w:pPr>
      <w:proofErr w:type="spellStart"/>
      <w:proofErr w:type="gramStart"/>
      <w:r>
        <w:rPr>
          <w:bCs/>
          <w:color w:val="000000"/>
          <w:lang w:val="en-US"/>
        </w:rPr>
        <w:t>Strategi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pemasaran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adalah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strategi</w:t>
      </w:r>
      <w:proofErr w:type="spellEnd"/>
      <w:r>
        <w:rPr>
          <w:bCs/>
          <w:color w:val="000000"/>
          <w:lang w:val="en-US"/>
        </w:rPr>
        <w:t xml:space="preserve"> yang </w:t>
      </w:r>
      <w:proofErr w:type="spellStart"/>
      <w:r>
        <w:rPr>
          <w:bCs/>
          <w:color w:val="000000"/>
          <w:lang w:val="en-US"/>
        </w:rPr>
        <w:t>digunakan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perusahaan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untuk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memasarkan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suatu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produk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dengan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menggunakan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pola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rencana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dan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taktik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tertentu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untuk</w:t>
      </w:r>
      <w:proofErr w:type="spellEnd"/>
      <w:r>
        <w:rPr>
          <w:bCs/>
          <w:color w:val="000000"/>
          <w:lang w:val="en-US"/>
        </w:rPr>
        <w:t xml:space="preserve"> </w:t>
      </w:r>
      <w:r>
        <w:t>mencapai misi dan tujuan dari organisasi.</w:t>
      </w:r>
      <w:proofErr w:type="gramEnd"/>
      <w:r>
        <w:rPr>
          <w:lang w:val="en-US"/>
        </w:rPr>
        <w:t xml:space="preserve"> </w:t>
      </w:r>
      <w:proofErr w:type="gramStart"/>
      <w:r>
        <w:rPr>
          <w:bCs/>
          <w:color w:val="000000"/>
          <w:lang w:val="en-US"/>
        </w:rPr>
        <w:t xml:space="preserve">BMT </w:t>
      </w:r>
      <w:proofErr w:type="spellStart"/>
      <w:r>
        <w:rPr>
          <w:bCs/>
          <w:color w:val="000000"/>
          <w:lang w:val="en-US"/>
        </w:rPr>
        <w:t>Nuansa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Umat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Cabang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Pakong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Pamekasan</w:t>
      </w:r>
      <w:proofErr w:type="spellEnd"/>
      <w:r>
        <w:t xml:space="preserve"> menerapkan berbagai macam produk </w:t>
      </w:r>
      <w:proofErr w:type="spellStart"/>
      <w:r>
        <w:rPr>
          <w:lang w:val="en-US"/>
        </w:rPr>
        <w:t>pembiayaan</w:t>
      </w:r>
      <w:proofErr w:type="spellEnd"/>
      <w:r>
        <w:rPr>
          <w:lang w:val="en-US"/>
        </w:rPr>
        <w:t xml:space="preserve"> </w:t>
      </w:r>
      <w:r>
        <w:t>yang salah satunya adalah produk</w:t>
      </w:r>
      <w:r>
        <w:rPr>
          <w:lang w:val="en-US"/>
        </w:rPr>
        <w:t xml:space="preserve"> </w:t>
      </w:r>
      <w:proofErr w:type="spellStart"/>
      <w:r>
        <w:rPr>
          <w:i/>
          <w:iCs/>
          <w:lang w:val="en-US"/>
        </w:rPr>
        <w:t>Rahn</w:t>
      </w:r>
      <w:proofErr w:type="spellEnd"/>
      <w:r>
        <w:rPr>
          <w:i/>
          <w:iCs/>
          <w:lang w:val="en-US"/>
        </w:rP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Gadai</w:t>
      </w:r>
      <w:proofErr w:type="spellEnd"/>
      <w:r>
        <w:rPr>
          <w:lang w:val="en-US"/>
        </w:rPr>
        <w:t>)</w:t>
      </w:r>
      <w:r>
        <w:t>.</w:t>
      </w:r>
      <w:proofErr w:type="gramEnd"/>
      <w:r>
        <w:rPr>
          <w:lang w:val="en-US"/>
        </w:rPr>
        <w:t xml:space="preserve"> </w:t>
      </w:r>
      <w:r>
        <w:t>Dengan adanya produk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pembiayaan</w:t>
      </w:r>
      <w:proofErr w:type="spellEnd"/>
      <w:r>
        <w:t>, maka diperlukan sebuah cara agar bisa menarik minat calon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anggota</w:t>
      </w:r>
      <w:proofErr w:type="spellEnd"/>
      <w:r>
        <w:t>, salah satunya dengan cara strategi pemasaran.</w:t>
      </w:r>
      <w:r>
        <w:rPr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Berdasarkan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hal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tersebut</w:t>
      </w:r>
      <w:proofErr w:type="spellEnd"/>
      <w:r>
        <w:rPr>
          <w:bCs/>
          <w:color w:val="000000"/>
          <w:lang w:val="en-US"/>
        </w:rPr>
        <w:t xml:space="preserve">, </w:t>
      </w:r>
      <w:proofErr w:type="spellStart"/>
      <w:r>
        <w:rPr>
          <w:bCs/>
          <w:color w:val="000000"/>
          <w:lang w:val="en-US"/>
        </w:rPr>
        <w:t>maka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penelitian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ini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bertujuan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untuk</w:t>
      </w:r>
      <w:proofErr w:type="spellEnd"/>
      <w:r>
        <w:rPr>
          <w:bCs/>
          <w:color w:val="000000"/>
          <w:lang w:val="en-US"/>
        </w:rPr>
        <w:t xml:space="preserve">: </w:t>
      </w:r>
      <w:proofErr w:type="spellStart"/>
      <w:r>
        <w:rPr>
          <w:b/>
          <w:i/>
          <w:iCs/>
          <w:color w:val="000000"/>
          <w:lang w:val="en-US"/>
        </w:rPr>
        <w:t>Pertama</w:t>
      </w:r>
      <w:proofErr w:type="spellEnd"/>
      <w:r>
        <w:rPr>
          <w:b/>
          <w:i/>
          <w:iCs/>
          <w:color w:val="000000"/>
          <w:lang w:val="en-US"/>
        </w:rPr>
        <w:t xml:space="preserve">, </w:t>
      </w:r>
      <w:r>
        <w:t>mengetahui tentang strategi pemasaran (</w:t>
      </w:r>
      <w:r w:rsidRPr="00F25931">
        <w:rPr>
          <w:i/>
          <w:iCs/>
        </w:rPr>
        <w:t>Segmenting, Targetting, Positioning</w:t>
      </w:r>
      <w:r>
        <w:t xml:space="preserve">) pada </w:t>
      </w:r>
      <w:proofErr w:type="spellStart"/>
      <w:r>
        <w:rPr>
          <w:lang w:val="en-US"/>
        </w:rPr>
        <w:t>produk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gadai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syari’ah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pegadaian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syari’ah</w:t>
      </w:r>
      <w:proofErr w:type="spellEnd"/>
      <w:r>
        <w:rPr>
          <w:lang w:val="en-US"/>
        </w:rPr>
        <w:t xml:space="preserve"> </w:t>
      </w:r>
      <w:r>
        <w:t>BMT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Nuansa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Cabang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Pakong</w:t>
      </w:r>
      <w:proofErr w:type="spellEnd"/>
      <w:r>
        <w:rPr>
          <w:lang w:val="en-US"/>
        </w:rPr>
        <w:t xml:space="preserve"> </w:t>
      </w:r>
      <w:r>
        <w:t>Pamekasan.</w:t>
      </w:r>
      <w:r>
        <w:rPr>
          <w:lang w:val="en-US"/>
        </w:rPr>
        <w:t xml:space="preserve"> </w:t>
      </w:r>
      <w:proofErr w:type="spellStart"/>
      <w:proofErr w:type="gramStart"/>
      <w:r w:rsidRPr="00F25931">
        <w:rPr>
          <w:b/>
          <w:i/>
          <w:iCs/>
          <w:color w:val="000000"/>
          <w:lang w:val="en-US"/>
        </w:rPr>
        <w:t>Kedua</w:t>
      </w:r>
      <w:proofErr w:type="spellEnd"/>
      <w:r w:rsidRPr="00F25931">
        <w:rPr>
          <w:b/>
          <w:i/>
          <w:iCs/>
          <w:color w:val="000000"/>
          <w:lang w:val="en-US"/>
        </w:rPr>
        <w:t>,</w:t>
      </w:r>
      <w:r>
        <w:rPr>
          <w:b/>
          <w:i/>
          <w:iCs/>
          <w:color w:val="000000"/>
          <w:lang w:val="en-US"/>
        </w:rPr>
        <w:t xml:space="preserve"> </w:t>
      </w: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kekuatan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kelemahan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peluang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ancaman</w:t>
      </w:r>
      <w:proofErr w:type="spellEnd"/>
      <w:r>
        <w:rPr>
          <w:lang w:val="en-US"/>
        </w:rPr>
        <w:t xml:space="preserve"> (SWOT)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strategi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pemasaran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menarik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nasabah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r>
        <w:t>BMT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Nuansa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Cabang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Pakong</w:t>
      </w:r>
      <w:proofErr w:type="spellEnd"/>
      <w:r>
        <w:rPr>
          <w:lang w:val="en-US"/>
        </w:rPr>
        <w:t xml:space="preserve"> </w:t>
      </w:r>
      <w:r>
        <w:t>Pamekasan</w:t>
      </w:r>
      <w:r>
        <w:rPr>
          <w:lang w:val="en-US"/>
        </w:rPr>
        <w:t>.</w:t>
      </w:r>
      <w:proofErr w:type="gramEnd"/>
    </w:p>
    <w:p w:rsidR="00F544F8" w:rsidRDefault="00F544F8" w:rsidP="00F544F8">
      <w:pPr>
        <w:spacing w:line="240" w:lineRule="auto"/>
        <w:ind w:firstLine="720"/>
        <w:jc w:val="both"/>
        <w:rPr>
          <w:lang w:val="en-US"/>
        </w:rPr>
      </w:pPr>
      <w:r>
        <w:t>Penelitian ini</w:t>
      </w:r>
      <w:r>
        <w:rPr>
          <w:lang w:val="en-US"/>
        </w:rPr>
        <w:t xml:space="preserve"> </w:t>
      </w:r>
      <w:r>
        <w:t>menggunakan pendekatan kualitatif dengan jenis penelitian deskriptif</w:t>
      </w:r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melibatkan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Cabang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Bagian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pembiayaan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anggota</w:t>
      </w:r>
      <w:proofErr w:type="spellEnd"/>
      <w:r>
        <w:rPr>
          <w:lang w:val="en-US"/>
        </w:rPr>
        <w:t xml:space="preserve"> BMT NU </w:t>
      </w:r>
      <w:proofErr w:type="spellStart"/>
      <w:r>
        <w:rPr>
          <w:lang w:val="en-US"/>
        </w:rPr>
        <w:t>Cabang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Pakong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Pamekasan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tekhnik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pengumpulan</w:t>
      </w:r>
      <w:proofErr w:type="spellEnd"/>
      <w:r>
        <w:rPr>
          <w:lang w:val="en-US"/>
        </w:rPr>
        <w:t xml:space="preserve"> data yang </w:t>
      </w:r>
      <w:r>
        <w:t>diperoleh dari hasil observasi, dokumentasi dan wawancara</w:t>
      </w:r>
      <w:r>
        <w:rPr>
          <w:lang w:val="en-US"/>
        </w:rPr>
        <w:t>.</w:t>
      </w:r>
      <w:proofErr w:type="gramEnd"/>
    </w:p>
    <w:p w:rsidR="00F544F8" w:rsidRPr="000422B1" w:rsidRDefault="00F544F8" w:rsidP="00F544F8">
      <w:pPr>
        <w:spacing w:line="240" w:lineRule="auto"/>
        <w:ind w:firstLine="720"/>
        <w:jc w:val="both"/>
        <w:rPr>
          <w:lang w:val="en-US"/>
        </w:rPr>
      </w:pPr>
      <w:r>
        <w:t>Hasil penelitian</w:t>
      </w:r>
      <w:r>
        <w:rPr>
          <w:lang w:val="en-US"/>
        </w:rPr>
        <w:t xml:space="preserve"> </w:t>
      </w:r>
      <w:r>
        <w:t xml:space="preserve">menunjukkan bahwa: </w:t>
      </w:r>
      <w:proofErr w:type="spellStart"/>
      <w:r>
        <w:rPr>
          <w:b/>
          <w:i/>
          <w:iCs/>
          <w:color w:val="000000"/>
          <w:lang w:val="en-US"/>
        </w:rPr>
        <w:t>Pertama</w:t>
      </w:r>
      <w:proofErr w:type="spellEnd"/>
      <w:r>
        <w:rPr>
          <w:b/>
          <w:i/>
          <w:iCs/>
          <w:color w:val="000000"/>
          <w:lang w:val="en-US"/>
        </w:rPr>
        <w:t xml:space="preserve">, </w:t>
      </w:r>
      <w:proofErr w:type="spellStart"/>
      <w:r>
        <w:rPr>
          <w:bCs/>
          <w:color w:val="000000"/>
          <w:lang w:val="en-US"/>
        </w:rPr>
        <w:t>strategi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pemasaran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produk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gadai</w:t>
      </w:r>
      <w:proofErr w:type="spellEnd"/>
      <w:r>
        <w:rPr>
          <w:bCs/>
          <w:color w:val="000000"/>
          <w:lang w:val="en-US"/>
        </w:rPr>
        <w:t xml:space="preserve"> (</w:t>
      </w:r>
      <w:proofErr w:type="spellStart"/>
      <w:r w:rsidRPr="000F3A95">
        <w:rPr>
          <w:bCs/>
          <w:i/>
          <w:iCs/>
          <w:color w:val="000000"/>
          <w:lang w:val="en-US"/>
        </w:rPr>
        <w:t>rahn</w:t>
      </w:r>
      <w:proofErr w:type="spellEnd"/>
      <w:r>
        <w:rPr>
          <w:bCs/>
          <w:color w:val="000000"/>
          <w:lang w:val="en-US"/>
        </w:rPr>
        <w:t xml:space="preserve">) yang </w:t>
      </w:r>
      <w:proofErr w:type="spellStart"/>
      <w:r>
        <w:rPr>
          <w:bCs/>
          <w:color w:val="000000"/>
          <w:lang w:val="en-US"/>
        </w:rPr>
        <w:t>dilakukan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oleh</w:t>
      </w:r>
      <w:proofErr w:type="spellEnd"/>
      <w:r>
        <w:rPr>
          <w:bCs/>
          <w:color w:val="000000"/>
          <w:lang w:val="en-US"/>
        </w:rPr>
        <w:t xml:space="preserve"> BMT </w:t>
      </w:r>
      <w:proofErr w:type="spellStart"/>
      <w:r>
        <w:rPr>
          <w:bCs/>
          <w:color w:val="000000"/>
          <w:lang w:val="en-US"/>
        </w:rPr>
        <w:t>Nuansa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Umat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Cabang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Pakong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Pamekasan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elemen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berikut</w:t>
      </w:r>
      <w:proofErr w:type="spellEnd"/>
      <w:r>
        <w:rPr>
          <w:lang w:val="en-US"/>
        </w:rPr>
        <w:t xml:space="preserve">: a) </w:t>
      </w:r>
      <w:proofErr w:type="spellStart"/>
      <w:r w:rsidRPr="00C72A2B">
        <w:rPr>
          <w:lang w:val="en-US"/>
        </w:rPr>
        <w:t>S</w:t>
      </w:r>
      <w:r>
        <w:rPr>
          <w:lang w:val="en-US"/>
        </w:rPr>
        <w:t>egmentasi</w:t>
      </w:r>
      <w:proofErr w:type="spellEnd"/>
      <w:r w:rsidRPr="00C72A2B">
        <w:rPr>
          <w:lang w:val="en-US"/>
        </w:rPr>
        <w:t xml:space="preserve"> </w:t>
      </w:r>
      <w:proofErr w:type="spellStart"/>
      <w:r w:rsidRPr="00C72A2B">
        <w:rPr>
          <w:lang w:val="en-US"/>
        </w:rPr>
        <w:t>pemasaran</w:t>
      </w:r>
      <w:proofErr w:type="spellEnd"/>
      <w:r w:rsidRPr="00C72A2B">
        <w:rPr>
          <w:lang w:val="en-US"/>
        </w:rPr>
        <w:t xml:space="preserve"> </w:t>
      </w:r>
      <w:proofErr w:type="spellStart"/>
      <w:r>
        <w:rPr>
          <w:lang w:val="en-US"/>
        </w:rPr>
        <w:t>produk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gadai</w:t>
      </w:r>
      <w:proofErr w:type="spellEnd"/>
      <w:r>
        <w:rPr>
          <w:lang w:val="en-US"/>
        </w:rPr>
        <w:t xml:space="preserve"> (</w:t>
      </w:r>
      <w:proofErr w:type="spellStart"/>
      <w:r w:rsidRPr="000F3A95">
        <w:rPr>
          <w:i/>
          <w:iCs/>
          <w:lang w:val="en-US"/>
        </w:rPr>
        <w:t>rahn</w:t>
      </w:r>
      <w:proofErr w:type="spellEnd"/>
      <w:r>
        <w:rPr>
          <w:lang w:val="en-US"/>
        </w:rPr>
        <w:t xml:space="preserve">) </w:t>
      </w:r>
      <w:r w:rsidRPr="00C72A2B">
        <w:rPr>
          <w:lang w:val="en-US"/>
        </w:rPr>
        <w:t xml:space="preserve">yang </w:t>
      </w:r>
      <w:proofErr w:type="spellStart"/>
      <w:r w:rsidRPr="00C72A2B">
        <w:rPr>
          <w:lang w:val="en-US"/>
        </w:rPr>
        <w:t>dilakukan</w:t>
      </w:r>
      <w:proofErr w:type="spellEnd"/>
      <w:r w:rsidRPr="00C72A2B">
        <w:rPr>
          <w:lang w:val="en-US"/>
        </w:rPr>
        <w:t xml:space="preserve"> </w:t>
      </w:r>
      <w:proofErr w:type="spellStart"/>
      <w:r w:rsidRPr="00C72A2B">
        <w:rPr>
          <w:lang w:val="en-US"/>
        </w:rPr>
        <w:t>oleh</w:t>
      </w:r>
      <w:proofErr w:type="spellEnd"/>
      <w:r w:rsidRPr="00C72A2B">
        <w:rPr>
          <w:lang w:val="en-US"/>
        </w:rPr>
        <w:t xml:space="preserve"> BMT </w:t>
      </w:r>
      <w:proofErr w:type="spellStart"/>
      <w:r w:rsidRPr="00C72A2B">
        <w:rPr>
          <w:lang w:val="en-US"/>
        </w:rPr>
        <w:t>Nuansa</w:t>
      </w:r>
      <w:proofErr w:type="spellEnd"/>
      <w:r w:rsidRPr="00C72A2B">
        <w:rPr>
          <w:lang w:val="en-US"/>
        </w:rPr>
        <w:t xml:space="preserve"> </w:t>
      </w:r>
      <w:proofErr w:type="spellStart"/>
      <w:r w:rsidRPr="00C72A2B">
        <w:rPr>
          <w:lang w:val="en-US"/>
        </w:rPr>
        <w:t>Umat</w:t>
      </w:r>
      <w:proofErr w:type="spellEnd"/>
      <w:r w:rsidRPr="00C72A2B">
        <w:rPr>
          <w:lang w:val="en-US"/>
        </w:rPr>
        <w:t xml:space="preserve"> </w:t>
      </w:r>
      <w:proofErr w:type="spellStart"/>
      <w:r w:rsidRPr="00C72A2B">
        <w:rPr>
          <w:lang w:val="en-US"/>
        </w:rPr>
        <w:t>Cabang</w:t>
      </w:r>
      <w:proofErr w:type="spellEnd"/>
      <w:r w:rsidRPr="00C72A2B">
        <w:rPr>
          <w:lang w:val="en-US"/>
        </w:rPr>
        <w:t xml:space="preserve"> </w:t>
      </w:r>
      <w:proofErr w:type="spellStart"/>
      <w:r w:rsidRPr="00C72A2B">
        <w:rPr>
          <w:lang w:val="en-US"/>
        </w:rPr>
        <w:t>Pakong</w:t>
      </w:r>
      <w:proofErr w:type="spellEnd"/>
      <w:r w:rsidRPr="00C72A2B">
        <w:rPr>
          <w:lang w:val="en-US"/>
        </w:rPr>
        <w:t xml:space="preserve"> </w:t>
      </w:r>
      <w:proofErr w:type="spellStart"/>
      <w:r w:rsidRPr="00C72A2B">
        <w:rPr>
          <w:lang w:val="en-US"/>
        </w:rPr>
        <w:t>Pamekasan</w:t>
      </w:r>
      <w:proofErr w:type="spellEnd"/>
      <w:r w:rsidRPr="00C72A2B">
        <w:rPr>
          <w:lang w:val="en-US"/>
        </w:rPr>
        <w:t xml:space="preserve"> </w:t>
      </w:r>
      <w:proofErr w:type="spellStart"/>
      <w:r w:rsidRPr="00C72A2B">
        <w:rPr>
          <w:lang w:val="en-US"/>
        </w:rPr>
        <w:t>adalah</w:t>
      </w:r>
      <w:proofErr w:type="spellEnd"/>
      <w:r w:rsidRPr="00C72A2B">
        <w:rPr>
          <w:lang w:val="en-US"/>
        </w:rPr>
        <w:t xml:space="preserve"> </w:t>
      </w:r>
      <w:proofErr w:type="spellStart"/>
      <w:r w:rsidRPr="00C72A2B">
        <w:rPr>
          <w:lang w:val="en-US"/>
        </w:rPr>
        <w:t>dengan</w:t>
      </w:r>
      <w:proofErr w:type="spellEnd"/>
      <w:r w:rsidRPr="00C72A2B">
        <w:rPr>
          <w:lang w:val="en-US"/>
        </w:rPr>
        <w:t xml:space="preserve"> </w:t>
      </w:r>
      <w:proofErr w:type="spellStart"/>
      <w:r w:rsidRPr="00C72A2B">
        <w:rPr>
          <w:lang w:val="en-US"/>
        </w:rPr>
        <w:t>menggunakan</w:t>
      </w:r>
      <w:proofErr w:type="spellEnd"/>
      <w:r>
        <w:rPr>
          <w:lang w:val="en-US"/>
        </w:rPr>
        <w:t xml:space="preserve"> 4</w:t>
      </w:r>
      <w:r w:rsidRPr="00C72A2B">
        <w:rPr>
          <w:lang w:val="en-US"/>
        </w:rPr>
        <w:t xml:space="preserve"> </w:t>
      </w:r>
      <w:proofErr w:type="spellStart"/>
      <w:r w:rsidRPr="00C72A2B">
        <w:rPr>
          <w:lang w:val="en-US"/>
        </w:rPr>
        <w:t>elemen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</w:t>
      </w:r>
      <w:proofErr w:type="spellStart"/>
      <w:r w:rsidRPr="00EC1972">
        <w:rPr>
          <w:i/>
          <w:iCs/>
          <w:lang w:val="en-US"/>
        </w:rPr>
        <w:t>geografis</w:t>
      </w:r>
      <w:proofErr w:type="spellEnd"/>
      <w:r w:rsidRPr="00EC1972">
        <w:rPr>
          <w:i/>
          <w:iCs/>
          <w:lang w:val="en-US"/>
        </w:rPr>
        <w:t xml:space="preserve">, </w:t>
      </w:r>
      <w:proofErr w:type="spellStart"/>
      <w:r w:rsidRPr="00EC1972">
        <w:rPr>
          <w:i/>
          <w:iCs/>
          <w:lang w:val="en-US"/>
        </w:rPr>
        <w:t>demografis</w:t>
      </w:r>
      <w:proofErr w:type="spellEnd"/>
      <w:r w:rsidRPr="00EC1972">
        <w:rPr>
          <w:i/>
          <w:iCs/>
          <w:lang w:val="en-US"/>
        </w:rPr>
        <w:t xml:space="preserve">, </w:t>
      </w:r>
      <w:proofErr w:type="spellStart"/>
      <w:r w:rsidRPr="00EC1972">
        <w:rPr>
          <w:i/>
          <w:iCs/>
          <w:lang w:val="en-US"/>
        </w:rPr>
        <w:t>psikografis</w:t>
      </w:r>
      <w:proofErr w:type="spellEnd"/>
      <w:r w:rsidRPr="00EC1972">
        <w:rPr>
          <w:i/>
          <w:iCs/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tingkah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laku</w:t>
      </w:r>
      <w:proofErr w:type="spellEnd"/>
      <w:r>
        <w:rPr>
          <w:lang w:val="en-US"/>
        </w:rPr>
        <w:t xml:space="preserve">. b)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penetapan</w:t>
      </w:r>
      <w:proofErr w:type="spellEnd"/>
      <w:r>
        <w:rPr>
          <w:lang w:val="en-US"/>
        </w:rPr>
        <w:t xml:space="preserve"> target </w:t>
      </w:r>
      <w:proofErr w:type="spellStart"/>
      <w:r>
        <w:rPr>
          <w:lang w:val="en-US"/>
        </w:rPr>
        <w:t>pasar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strategi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terkonsentrasi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Yaitu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masyarakat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menengah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maupun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menengah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bawah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c) </w:t>
      </w:r>
      <w:r w:rsidRPr="000F4E26">
        <w:rPr>
          <w:i/>
          <w:iCs/>
          <w:lang w:val="en-US"/>
        </w:rPr>
        <w:t>Positioning</w:t>
      </w:r>
      <w:r w:rsidRPr="00C72A2B">
        <w:rPr>
          <w:lang w:val="en-US"/>
        </w:rPr>
        <w:t xml:space="preserve"> </w:t>
      </w:r>
      <w:proofErr w:type="spellStart"/>
      <w:r w:rsidRPr="00C72A2B">
        <w:rPr>
          <w:lang w:val="en-US"/>
        </w:rPr>
        <w:t>dengan</w:t>
      </w:r>
      <w:proofErr w:type="spellEnd"/>
      <w:r w:rsidRPr="00C72A2B">
        <w:rPr>
          <w:lang w:val="en-US"/>
        </w:rPr>
        <w:t xml:space="preserve"> </w:t>
      </w:r>
      <w:proofErr w:type="spellStart"/>
      <w:proofErr w:type="gramStart"/>
      <w:r w:rsidRPr="00C72A2B">
        <w:rPr>
          <w:lang w:val="en-US"/>
        </w:rPr>
        <w:t>cara</w:t>
      </w:r>
      <w:proofErr w:type="spellEnd"/>
      <w:proofErr w:type="gramEnd"/>
      <w:r w:rsidRPr="00C72A2B">
        <w:rPr>
          <w:lang w:val="en-US"/>
        </w:rPr>
        <w:t xml:space="preserve"> </w:t>
      </w:r>
      <w:proofErr w:type="spellStart"/>
      <w:r w:rsidRPr="00C72A2B">
        <w:rPr>
          <w:lang w:val="en-US"/>
        </w:rPr>
        <w:t>mengatasnamakan</w:t>
      </w:r>
      <w:proofErr w:type="spellEnd"/>
      <w:r w:rsidRPr="00C72A2B">
        <w:rPr>
          <w:lang w:val="en-US"/>
        </w:rPr>
        <w:t xml:space="preserve"> </w:t>
      </w:r>
      <w:proofErr w:type="spellStart"/>
      <w:r w:rsidRPr="00C72A2B">
        <w:rPr>
          <w:lang w:val="en-US"/>
        </w:rPr>
        <w:t>koperasi</w:t>
      </w:r>
      <w:proofErr w:type="spellEnd"/>
      <w:r w:rsidRPr="00C72A2B">
        <w:rPr>
          <w:lang w:val="en-US"/>
        </w:rPr>
        <w:t xml:space="preserve"> </w:t>
      </w:r>
      <w:proofErr w:type="spellStart"/>
      <w:r w:rsidRPr="00C72A2B">
        <w:rPr>
          <w:lang w:val="en-US"/>
        </w:rPr>
        <w:t>syariah</w:t>
      </w:r>
      <w:proofErr w:type="spellEnd"/>
      <w:r w:rsidRPr="00C72A2B">
        <w:rPr>
          <w:lang w:val="en-US"/>
        </w:rPr>
        <w:t xml:space="preserve"> </w:t>
      </w:r>
      <w:proofErr w:type="spellStart"/>
      <w:r w:rsidRPr="00C72A2B">
        <w:rPr>
          <w:lang w:val="en-US"/>
        </w:rPr>
        <w:t>d</w:t>
      </w:r>
      <w:r>
        <w:rPr>
          <w:lang w:val="en-US"/>
        </w:rPr>
        <w:t>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berlandaskan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hukum-hukum</w:t>
      </w:r>
      <w:proofErr w:type="spellEnd"/>
      <w:r>
        <w:rPr>
          <w:lang w:val="en-US"/>
        </w:rPr>
        <w:t xml:space="preserve"> I</w:t>
      </w:r>
      <w:r w:rsidRPr="00C72A2B">
        <w:rPr>
          <w:lang w:val="en-US"/>
        </w:rPr>
        <w:t xml:space="preserve">slam. </w:t>
      </w:r>
      <w:r>
        <w:rPr>
          <w:b/>
          <w:i/>
          <w:iCs/>
          <w:color w:val="000000"/>
        </w:rPr>
        <w:t xml:space="preserve">Kedua, </w:t>
      </w:r>
      <w:r w:rsidRPr="0012628C">
        <w:t xml:space="preserve">berdasarkan analisis SWOT pada strategi pemasaran produk </w:t>
      </w:r>
      <w:r w:rsidRPr="000F3A95">
        <w:rPr>
          <w:i/>
          <w:iCs/>
        </w:rPr>
        <w:t>rahn</w:t>
      </w:r>
      <w:r>
        <w:t xml:space="preserve"> dapat diketahui: a) </w:t>
      </w:r>
      <w:r>
        <w:rPr>
          <w:lang w:val="en-US"/>
        </w:rPr>
        <w:t>K</w:t>
      </w:r>
      <w:r w:rsidRPr="0012628C">
        <w:t>ekuatan dari strategi pemasaran produk gadai (</w:t>
      </w:r>
      <w:r w:rsidRPr="000F3A95">
        <w:rPr>
          <w:i/>
          <w:iCs/>
        </w:rPr>
        <w:t>rahn</w:t>
      </w:r>
      <w:r w:rsidRPr="0012628C">
        <w:t>) di BMT Nuansa Umat Cabang Pakong Pamekasan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terletak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r w:rsidRPr="000422B1">
        <w:rPr>
          <w:i/>
          <w:iCs/>
          <w:lang w:val="en-US"/>
        </w:rPr>
        <w:t>Brand Image</w:t>
      </w:r>
      <w:r>
        <w:rPr>
          <w:i/>
          <w:iCs/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i/>
          <w:iCs/>
          <w:lang w:val="en-US"/>
        </w:rPr>
        <w:t>Ujroh</w:t>
      </w:r>
      <w:proofErr w:type="spellEnd"/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yang </w:t>
      </w:r>
      <w:proofErr w:type="spellStart"/>
      <w:r>
        <w:rPr>
          <w:lang w:val="en-US"/>
        </w:rPr>
        <w:t>relatif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murah</w:t>
      </w:r>
      <w:proofErr w:type="spellEnd"/>
      <w:r>
        <w:rPr>
          <w:lang w:val="en-US"/>
        </w:rPr>
        <w:t>.</w:t>
      </w:r>
      <w:r w:rsidRPr="0012628C">
        <w:t xml:space="preserve"> </w:t>
      </w:r>
      <w:r>
        <w:t xml:space="preserve">b) </w:t>
      </w:r>
      <w:r>
        <w:rPr>
          <w:lang w:val="en-US"/>
        </w:rPr>
        <w:t>K</w:t>
      </w:r>
      <w:r>
        <w:t>elemahan yaitu terdapat peraturan yang membatasi jumlah pembiayaan dan waktu pembiayaan tersendiri</w:t>
      </w:r>
      <w:r w:rsidRPr="0012628C">
        <w:t xml:space="preserve"> bagi </w:t>
      </w:r>
      <w:proofErr w:type="spellStart"/>
      <w:r>
        <w:rPr>
          <w:lang w:val="en-US"/>
        </w:rPr>
        <w:t>masyarakat</w:t>
      </w:r>
      <w:proofErr w:type="spellEnd"/>
      <w:r>
        <w:rPr>
          <w:lang w:val="en-US"/>
        </w:rPr>
        <w:t xml:space="preserve"> </w:t>
      </w:r>
      <w:r w:rsidRPr="0012628C">
        <w:t>yang membutuhkan dana yang cukup besar</w:t>
      </w:r>
      <w:r>
        <w:t xml:space="preserve">. c) </w:t>
      </w:r>
      <w:r>
        <w:rPr>
          <w:lang w:val="en-US"/>
        </w:rPr>
        <w:t>P</w:t>
      </w:r>
      <w:r>
        <w:t xml:space="preserve">eluang </w:t>
      </w:r>
      <w:r w:rsidRPr="0012628C">
        <w:t xml:space="preserve">yaitu banyaknya </w:t>
      </w:r>
      <w:proofErr w:type="spellStart"/>
      <w:r>
        <w:rPr>
          <w:lang w:val="en-US"/>
        </w:rPr>
        <w:t>masyarakat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khususnya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menengah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bawah</w:t>
      </w:r>
      <w:proofErr w:type="spellEnd"/>
      <w:r>
        <w:rPr>
          <w:lang w:val="en-US"/>
        </w:rPr>
        <w:t xml:space="preserve"> </w:t>
      </w:r>
      <w:r w:rsidRPr="0012628C">
        <w:t xml:space="preserve">yang membutuhkan dana. </w:t>
      </w:r>
      <w:r>
        <w:t xml:space="preserve">d) </w:t>
      </w:r>
      <w:r>
        <w:rPr>
          <w:lang w:val="en-US"/>
        </w:rPr>
        <w:t>A</w:t>
      </w:r>
      <w:r>
        <w:t xml:space="preserve">ncaman </w:t>
      </w:r>
      <w:r w:rsidRPr="0012628C">
        <w:t>dalam melakukan strategi pemasaran</w:t>
      </w:r>
      <w:r>
        <w:rPr>
          <w:lang w:val="en-US"/>
        </w:rPr>
        <w:t xml:space="preserve"> </w:t>
      </w:r>
      <w:r>
        <w:t>produk gadai (</w:t>
      </w:r>
      <w:r w:rsidRPr="000F3A95">
        <w:rPr>
          <w:i/>
          <w:iCs/>
        </w:rPr>
        <w:t>rahn</w:t>
      </w:r>
      <w:r>
        <w:t>) di BMT Nuansa Umat Cabang Pakong Pamekasan yaitu disebabkan karena adanya kompetitor yang masuk mendahui BMT Nuansa Umat Cabang Pakong Pamekasan</w:t>
      </w:r>
      <w:r w:rsidRPr="0012628C">
        <w:t>.</w:t>
      </w:r>
    </w:p>
    <w:p w:rsidR="0028668B" w:rsidRPr="00F544F8" w:rsidRDefault="0028668B">
      <w:pPr>
        <w:rPr>
          <w:lang w:val="en-US"/>
        </w:rPr>
      </w:pPr>
    </w:p>
    <w:sectPr w:rsidR="0028668B" w:rsidRPr="00F544F8" w:rsidSect="00F544F8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544F8"/>
    <w:rsid w:val="0028668B"/>
    <w:rsid w:val="00F5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F8"/>
    <w:rPr>
      <w:rFonts w:ascii="Times New Roman" w:eastAsia="Calibri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26"/>
    <w:qFormat/>
    <w:rsid w:val="00F544F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26"/>
    <w:qFormat/>
    <w:rsid w:val="00F544F8"/>
    <w:rPr>
      <w:rFonts w:ascii="Times New Roman" w:eastAsia="Calibri" w:hAnsi="Times New Roman" w:cs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gh</cp:lastModifiedBy>
  <cp:revision>1</cp:revision>
  <dcterms:created xsi:type="dcterms:W3CDTF">2021-10-07T00:33:00Z</dcterms:created>
  <dcterms:modified xsi:type="dcterms:W3CDTF">2021-10-07T00:34:00Z</dcterms:modified>
</cp:coreProperties>
</file>