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14" w:rsidRDefault="00E76E14" w:rsidP="00E76E14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ABSTRAK</w:t>
      </w:r>
    </w:p>
    <w:p w:rsidR="00E76E14" w:rsidRDefault="00E76E14" w:rsidP="00E76E1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Rizwandi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N.A., 18382041095,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Fenomena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Aktivitas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Arisan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di Dusun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Gladak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Anyar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Kecamatan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Pamekasan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Kabupaten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Pamekasan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Perspektif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Sosiologi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b/>
          <w:i/>
          <w:sz w:val="24"/>
          <w:szCs w:val="24"/>
        </w:rPr>
        <w:t xml:space="preserve"> Islam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Syariah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Institut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>
        <w:rPr>
          <w:rFonts w:asciiTheme="majorBidi" w:hAnsiTheme="majorBidi" w:cstheme="majorBidi"/>
          <w:sz w:val="24"/>
          <w:szCs w:val="24"/>
        </w:rPr>
        <w:t>Negeri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Madura,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C6764F">
        <w:rPr>
          <w:rFonts w:asciiTheme="majorBidi" w:hAnsiTheme="majorBidi" w:cstheme="majorBidi"/>
          <w:sz w:val="24"/>
          <w:szCs w:val="24"/>
        </w:rPr>
        <w:t xml:space="preserve">Abdul </w:t>
      </w:r>
      <w:proofErr w:type="spellStart"/>
      <w:r w:rsidRPr="00C6764F">
        <w:rPr>
          <w:rFonts w:asciiTheme="majorBidi" w:hAnsiTheme="majorBidi" w:cstheme="majorBidi"/>
          <w:sz w:val="24"/>
          <w:szCs w:val="24"/>
        </w:rPr>
        <w:t>Haq</w:t>
      </w:r>
      <w:proofErr w:type="spellEnd"/>
      <w:r w:rsidRPr="00C676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764F">
        <w:rPr>
          <w:rFonts w:asciiTheme="majorBidi" w:hAnsiTheme="majorBidi" w:cstheme="majorBidi"/>
          <w:sz w:val="24"/>
          <w:szCs w:val="24"/>
        </w:rPr>
        <w:t>Syawqi</w:t>
      </w:r>
      <w:proofErr w:type="spellEnd"/>
      <w:r w:rsidRPr="00C6764F">
        <w:rPr>
          <w:rFonts w:asciiTheme="majorBidi" w:hAnsiTheme="majorBidi" w:cstheme="majorBidi"/>
          <w:sz w:val="24"/>
          <w:szCs w:val="24"/>
        </w:rPr>
        <w:t>, M.HI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76E14" w:rsidRDefault="00E76E14" w:rsidP="00E76E1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3C19">
        <w:rPr>
          <w:rFonts w:asciiTheme="majorBidi" w:hAnsiTheme="majorBidi" w:cstheme="majorBidi"/>
          <w:b/>
          <w:sz w:val="24"/>
          <w:szCs w:val="24"/>
        </w:rPr>
        <w:t xml:space="preserve">Kata </w:t>
      </w:r>
      <w:proofErr w:type="spellStart"/>
      <w:proofErr w:type="gramStart"/>
      <w:r w:rsidRPr="00433C19">
        <w:rPr>
          <w:rFonts w:asciiTheme="majorBidi" w:hAnsiTheme="majorBidi" w:cstheme="majorBidi"/>
          <w:b/>
          <w:sz w:val="24"/>
          <w:szCs w:val="24"/>
        </w:rPr>
        <w:t>Kunci</w:t>
      </w:r>
      <w:proofErr w:type="spellEnd"/>
      <w:r w:rsidRPr="00433C19">
        <w:rPr>
          <w:rFonts w:asciiTheme="majorBidi" w:hAnsiTheme="majorBidi" w:cstheme="majorBidi"/>
          <w:b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3A89">
        <w:rPr>
          <w:rFonts w:asciiTheme="majorBidi" w:hAnsiTheme="majorBidi" w:cstheme="majorBidi"/>
          <w:sz w:val="24"/>
          <w:szCs w:val="24"/>
        </w:rPr>
        <w:t>Sosiologi</w:t>
      </w:r>
      <w:proofErr w:type="spellEnd"/>
      <w:r w:rsidRPr="00FA3A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3A89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FA3A89">
        <w:rPr>
          <w:rFonts w:asciiTheme="majorBidi" w:hAnsiTheme="majorBidi" w:cstheme="majorBidi"/>
          <w:sz w:val="24"/>
          <w:szCs w:val="24"/>
        </w:rPr>
        <w:t xml:space="preserve"> Islam, </w:t>
      </w:r>
      <w:proofErr w:type="spellStart"/>
      <w:r w:rsidRPr="00FA3A89">
        <w:rPr>
          <w:rFonts w:asciiTheme="majorBidi" w:hAnsiTheme="majorBidi" w:cstheme="majorBidi"/>
          <w:sz w:val="24"/>
          <w:szCs w:val="24"/>
        </w:rPr>
        <w:t>Arisan</w:t>
      </w:r>
      <w:proofErr w:type="spellEnd"/>
      <w:r w:rsidRPr="00FA3A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A3A89">
        <w:rPr>
          <w:rFonts w:asciiTheme="majorBidi" w:hAnsiTheme="majorBidi" w:cstheme="majorBidi"/>
          <w:i/>
          <w:sz w:val="24"/>
          <w:szCs w:val="24"/>
        </w:rPr>
        <w:t>Qardh</w:t>
      </w:r>
      <w:proofErr w:type="spellEnd"/>
      <w:r w:rsidRPr="00FA3A89">
        <w:rPr>
          <w:rFonts w:asciiTheme="majorBidi" w:hAnsiTheme="majorBidi" w:cstheme="majorBidi"/>
          <w:i/>
          <w:sz w:val="24"/>
          <w:szCs w:val="24"/>
        </w:rPr>
        <w:t>.</w:t>
      </w:r>
    </w:p>
    <w:p w:rsidR="00E76E14" w:rsidRDefault="00E76E14" w:rsidP="00E76E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bernilai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proofErr w:type="gram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diundi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siapa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memperolehnya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undian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berkala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hAnsi="Times New Roman" w:cs="Times New Roman"/>
          <w:color w:val="000000" w:themeColor="text1"/>
          <w:sz w:val="24"/>
          <w:szCs w:val="24"/>
        </w:rPr>
        <w:t>memperolehnya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Dusun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Gladak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Anyar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mentargetkan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arisannya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minimnya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menyanggupi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utang-piutang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76E14" w:rsidRDefault="00E76E14" w:rsidP="00E76E1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spellStart"/>
      <w:r w:rsidRPr="000163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pertama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163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Bagaimanakah</w:t>
      </w:r>
      <w:proofErr w:type="spellEnd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Dusun </w:t>
      </w:r>
      <w:proofErr w:type="spellStart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Gladak</w:t>
      </w:r>
      <w:proofErr w:type="spellEnd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Pamekasan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Pamekasan;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Bagaimanakah</w:t>
      </w:r>
      <w:proofErr w:type="spellEnd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pandangan</w:t>
      </w:r>
      <w:proofErr w:type="spellEnd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sosiologi</w:t>
      </w:r>
      <w:proofErr w:type="spellEnd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Islam</w:t>
      </w:r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41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Dusun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Pamekasan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Pamekasan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tinjauan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mendatangi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76E14" w:rsidRDefault="00E76E14" w:rsidP="00E76E14">
      <w:pPr>
        <w:spacing w:line="240" w:lineRule="auto"/>
        <w:ind w:firstLine="72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D77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pertama</w:t>
      </w:r>
      <w:proofErr w:type="spellEnd"/>
      <w:r w:rsidRPr="00BD77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proofErr w:type="gram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implementasi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qardh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Dusun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Gladak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Anyar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Pamekasan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Pamekasan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rukun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qardh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BD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 w:rsidRPr="00BD7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D7703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proofErr w:type="gram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paksaan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perolehan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target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dirugikan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para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syariat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Islam </w:t>
      </w:r>
      <w:proofErr w:type="spellStart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BD7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770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qard</w:t>
      </w:r>
      <w:proofErr w:type="spellEnd"/>
      <w:r w:rsidRPr="00BD770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pandangan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Sosiologi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Islam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Dusun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Gladak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Anyar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Pamekasan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Pamekasan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kelima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dimensi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religius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menerapkan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dimensi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religiusitas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dimensi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tolong-menolong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dimensi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dirugikan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paksaan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ikut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dikaji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sosiologi</w:t>
      </w:r>
      <w:proofErr w:type="spellEnd"/>
      <w:proofErr w:type="gram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Islam para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lima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dimensi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sosiologi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religiusitas</w:t>
      </w:r>
      <w:proofErr w:type="spellEnd"/>
      <w:r w:rsidRPr="00BB6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148BF" w:rsidRDefault="003148BF">
      <w:bookmarkStart w:id="0" w:name="_GoBack"/>
      <w:bookmarkEnd w:id="0"/>
    </w:p>
    <w:sectPr w:rsidR="003148BF" w:rsidSect="00E76E1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14"/>
    <w:rsid w:val="003148BF"/>
    <w:rsid w:val="00E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23F92-B61E-48D6-849C-6D6B7C3E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14"/>
    <w:rPr>
      <w:rFonts w:ascii="Calibri" w:eastAsia="Calibri" w:hAnsi="Calibri" w:cs="Calibri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2022-07-06T17:18:00Z</dcterms:created>
  <dcterms:modified xsi:type="dcterms:W3CDTF">2022-07-06T17:22:00Z</dcterms:modified>
</cp:coreProperties>
</file>