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E6" w:rsidRPr="009419E6" w:rsidRDefault="009419E6" w:rsidP="009419E6">
      <w:pPr>
        <w:pStyle w:val="ListParagraph"/>
        <w:tabs>
          <w:tab w:val="left" w:pos="3522"/>
          <w:tab w:val="center" w:pos="4329"/>
        </w:tabs>
        <w:spacing w:line="240" w:lineRule="auto"/>
        <w:jc w:val="center"/>
        <w:rPr>
          <w:rFonts w:ascii="Times New Roman" w:hAnsi="Times New Roman" w:cs="Times New Roman"/>
          <w:b/>
          <w:sz w:val="24"/>
          <w:szCs w:val="24"/>
        </w:rPr>
      </w:pPr>
      <w:bookmarkStart w:id="0" w:name="_GoBack"/>
      <w:bookmarkEnd w:id="0"/>
      <w:r w:rsidRPr="009419E6">
        <w:rPr>
          <w:rFonts w:ascii="Times New Roman" w:hAnsi="Times New Roman" w:cs="Times New Roman"/>
          <w:b/>
          <w:sz w:val="24"/>
          <w:szCs w:val="24"/>
        </w:rPr>
        <w:t>ABSTRAK</w:t>
      </w:r>
    </w:p>
    <w:p w:rsidR="009419E6" w:rsidRPr="009419E6" w:rsidRDefault="009419E6" w:rsidP="009419E6">
      <w:pPr>
        <w:spacing w:line="240" w:lineRule="auto"/>
        <w:ind w:firstLine="720"/>
        <w:jc w:val="both"/>
        <w:rPr>
          <w:rFonts w:ascii="Times New Roman" w:hAnsi="Times New Roman" w:cs="Times New Roman"/>
          <w:i/>
          <w:sz w:val="24"/>
          <w:szCs w:val="24"/>
        </w:rPr>
      </w:pPr>
      <w:r w:rsidRPr="009419E6">
        <w:rPr>
          <w:rFonts w:ascii="Times New Roman" w:hAnsi="Times New Roman" w:cs="Times New Roman"/>
          <w:sz w:val="24"/>
          <w:szCs w:val="24"/>
        </w:rPr>
        <w:t xml:space="preserve">Nurika, 2022, </w:t>
      </w:r>
      <w:r w:rsidRPr="009419E6">
        <w:rPr>
          <w:rFonts w:ascii="Times New Roman" w:hAnsi="Times New Roman" w:cs="Times New Roman"/>
          <w:i/>
          <w:sz w:val="24"/>
          <w:szCs w:val="24"/>
        </w:rPr>
        <w:t>Kompetensi Guru Sekolah Dasar Dalam Mengadakan Variasi Media Visual Pada Pembelajaran Tematik Siswa Kelas 3 Di SDN Labuhan 5 Sreseh Sampang Tahun Pelajaran 2021/2022</w:t>
      </w:r>
      <w:r w:rsidRPr="009419E6">
        <w:rPr>
          <w:rFonts w:ascii="Times New Roman" w:hAnsi="Times New Roman" w:cs="Times New Roman"/>
          <w:sz w:val="24"/>
          <w:szCs w:val="24"/>
        </w:rPr>
        <w:t xml:space="preserve">, </w:t>
      </w:r>
      <w:r w:rsidRPr="009419E6">
        <w:rPr>
          <w:rFonts w:ascii="Times New Roman" w:hAnsi="Times New Roman" w:cs="Times New Roman"/>
          <w:i/>
          <w:sz w:val="24"/>
          <w:szCs w:val="24"/>
        </w:rPr>
        <w:t>Skripsi, Pendidikan Guru Madrasah Ib</w:t>
      </w:r>
      <w:r w:rsidRPr="009419E6">
        <w:rPr>
          <w:rFonts w:ascii="Times New Roman" w:hAnsi="Times New Roman" w:cs="Times New Roman"/>
          <w:i/>
        </w:rPr>
        <w:t>tidaiyah (PGMI), Fakul</w:t>
      </w:r>
      <w:r w:rsidRPr="009419E6">
        <w:rPr>
          <w:rFonts w:ascii="Times New Roman" w:hAnsi="Times New Roman" w:cs="Times New Roman"/>
        </w:rPr>
        <w:t xml:space="preserve">tas </w:t>
      </w:r>
      <w:r w:rsidRPr="009419E6">
        <w:rPr>
          <w:rFonts w:ascii="Times New Roman" w:hAnsi="Times New Roman" w:cs="Times New Roman"/>
          <w:i/>
          <w:sz w:val="24"/>
          <w:szCs w:val="24"/>
        </w:rPr>
        <w:t>Tarbiyah, Pembimbing: Mohammad Imam Sufiyanto, M.Pd.</w:t>
      </w:r>
    </w:p>
    <w:p w:rsidR="009419E6" w:rsidRPr="009419E6" w:rsidRDefault="009419E6" w:rsidP="009419E6">
      <w:pPr>
        <w:spacing w:line="240" w:lineRule="auto"/>
        <w:jc w:val="both"/>
        <w:rPr>
          <w:rFonts w:ascii="Times New Roman" w:hAnsi="Times New Roman" w:cs="Times New Roman"/>
          <w:b/>
          <w:i/>
          <w:sz w:val="24"/>
          <w:szCs w:val="24"/>
        </w:rPr>
      </w:pPr>
      <w:r w:rsidRPr="009419E6">
        <w:rPr>
          <w:rFonts w:ascii="Times New Roman" w:hAnsi="Times New Roman" w:cs="Times New Roman"/>
          <w:b/>
          <w:i/>
          <w:sz w:val="24"/>
          <w:szCs w:val="24"/>
        </w:rPr>
        <w:t>Kata Kunci: Kompetensi Pedagogik, Variasi Media Visual, Pembelajaran Tematik.</w:t>
      </w:r>
    </w:p>
    <w:p w:rsidR="009419E6" w:rsidRPr="009419E6" w:rsidRDefault="009419E6" w:rsidP="009419E6">
      <w:pPr>
        <w:spacing w:line="240" w:lineRule="auto"/>
        <w:ind w:firstLine="720"/>
        <w:jc w:val="both"/>
        <w:rPr>
          <w:rFonts w:ascii="Times New Roman" w:hAnsi="Times New Roman" w:cs="Times New Roman"/>
          <w:sz w:val="24"/>
          <w:szCs w:val="24"/>
        </w:rPr>
      </w:pPr>
      <w:r w:rsidRPr="009419E6">
        <w:rPr>
          <w:rFonts w:ascii="Times New Roman" w:hAnsi="Times New Roman" w:cs="Times New Roman"/>
          <w:sz w:val="24"/>
          <w:szCs w:val="24"/>
        </w:rPr>
        <w:t xml:space="preserve">Kompetensi Pedagogik adalah kemampuan seorang guru dalam mengelola proses pembelajaran peserta didik yang didasarkan pada ilmu mendidik.Variasi belajar mengajar merupakan upaya yang terencana dan sistematis dalam menggunakan berbagai komponen yang memengaruhi kegiatan belajar mengajar terutama dalam variasi belajar salah satunya menggunakan media pembelajaran seperti media visual. </w:t>
      </w:r>
      <w:proofErr w:type="gramStart"/>
      <w:r w:rsidRPr="009419E6">
        <w:rPr>
          <w:rFonts w:ascii="Times New Roman" w:hAnsi="Times New Roman" w:cs="Times New Roman"/>
          <w:sz w:val="24"/>
          <w:szCs w:val="24"/>
        </w:rPr>
        <w:t>Media visual adalah media yang berkaitan dengan indera penglihatan, contohnya seperti media realia.</w:t>
      </w:r>
      <w:proofErr w:type="gramEnd"/>
      <w:r w:rsidRPr="009419E6">
        <w:rPr>
          <w:rFonts w:ascii="Times New Roman" w:hAnsi="Times New Roman" w:cs="Times New Roman"/>
          <w:sz w:val="24"/>
          <w:szCs w:val="24"/>
        </w:rPr>
        <w:t xml:space="preserve"> Pembelajaran tematik merupakan model pembelajaran terpadu yang menggunakan pendekatan tematik yang melibatkan beberapa mata pelajaran untuk memberikan pengalaman bermakna kepada siswa, dikatakan bermakna karena dalam pembelajaran tematik, siswa </w:t>
      </w:r>
      <w:proofErr w:type="gramStart"/>
      <w:r w:rsidRPr="009419E6">
        <w:rPr>
          <w:rFonts w:ascii="Times New Roman" w:hAnsi="Times New Roman" w:cs="Times New Roman"/>
          <w:sz w:val="24"/>
          <w:szCs w:val="24"/>
        </w:rPr>
        <w:t>akan</w:t>
      </w:r>
      <w:proofErr w:type="gramEnd"/>
      <w:r w:rsidRPr="009419E6">
        <w:rPr>
          <w:rFonts w:ascii="Times New Roman" w:hAnsi="Times New Roman" w:cs="Times New Roman"/>
          <w:sz w:val="24"/>
          <w:szCs w:val="24"/>
        </w:rPr>
        <w:t xml:space="preserve"> memahami konsep-konsep yang mereka pelajari melalui pengalaman langsung dan menghubungkan dengan konsep lain yang telah dipahaminya. Penelitian ini memiliki 2 tujuan penelitian, yaitu: 1) Untuk mengetahui strategi guru dalam  kompetensi pedagogik guru dalam mengadakan variasi media visual pada pembelajaran tematik siswa kelas 3 SDN Labuhan 5 Sreseh Sampang, 2) Untuk mengetahui apa saja kendala yang dialami guru Sekolah Dasar dalam mengadakan variasi media visual pada pembelajaran tematik siswa kelas 3 SDN Labuhan 5 Sreseh Sampang.</w:t>
      </w:r>
    </w:p>
    <w:p w:rsidR="009419E6" w:rsidRPr="009419E6" w:rsidRDefault="009419E6" w:rsidP="009419E6">
      <w:pPr>
        <w:spacing w:line="240" w:lineRule="auto"/>
        <w:ind w:firstLine="720"/>
        <w:jc w:val="both"/>
        <w:rPr>
          <w:rFonts w:ascii="Times New Roman" w:hAnsi="Times New Roman" w:cs="Times New Roman"/>
          <w:sz w:val="24"/>
          <w:szCs w:val="24"/>
        </w:rPr>
      </w:pPr>
      <w:r w:rsidRPr="009419E6">
        <w:rPr>
          <w:rFonts w:ascii="Times New Roman" w:hAnsi="Times New Roman" w:cs="Times New Roman"/>
          <w:sz w:val="24"/>
          <w:szCs w:val="24"/>
        </w:rPr>
        <w:t>Penelitian ini menggunakan metode penelitian kualitatif deskriptif.Penelitian kualitatif berarti mengumpulkan data bukan berupa angka-angka, melainkan data tersebut berasal dari naskah wawancara, catatan lapangan, dokumen pribadi, maupun dokumen resmi lainnya.Penelitian kualitatif melibatkan upaya-upaya penting, seperti mengajukan pertanyaan-pertanyaan dan prosedur-prosedur, mengumpulkan data yang spesifik dari para partisipan, menganalisis data secara produktif mulai dari tema-tema khusus ke tema-tema umum, dan menafsirkan makna data.</w:t>
      </w:r>
    </w:p>
    <w:p w:rsidR="009419E6" w:rsidRPr="009419E6" w:rsidRDefault="009419E6" w:rsidP="009419E6">
      <w:pPr>
        <w:spacing w:line="240" w:lineRule="auto"/>
        <w:ind w:firstLine="720"/>
        <w:jc w:val="both"/>
        <w:rPr>
          <w:rFonts w:ascii="Times New Roman" w:hAnsi="Times New Roman" w:cs="Times New Roman"/>
          <w:sz w:val="24"/>
          <w:szCs w:val="24"/>
        </w:rPr>
      </w:pPr>
      <w:proofErr w:type="gramStart"/>
      <w:r w:rsidRPr="009419E6">
        <w:rPr>
          <w:rFonts w:ascii="Times New Roman" w:hAnsi="Times New Roman" w:cs="Times New Roman"/>
          <w:sz w:val="24"/>
          <w:szCs w:val="24"/>
        </w:rPr>
        <w:t>Hasil penelitian menunjukkan bahwa terdapat 3 strategi guru dalam kompetensi guru dalam menggunakan variasi media visual pada pembelajaran tematik di SDN Labuhan 5.</w:t>
      </w:r>
      <w:proofErr w:type="gramEnd"/>
      <w:r w:rsidRPr="009419E6">
        <w:rPr>
          <w:rFonts w:ascii="Times New Roman" w:hAnsi="Times New Roman" w:cs="Times New Roman"/>
          <w:sz w:val="24"/>
          <w:szCs w:val="24"/>
        </w:rPr>
        <w:t xml:space="preserve"> Yaitu: 1) Menguasai karakteristik peserta didik, 2) Melaksanakan teori belajar dan prinsip-prinsip pembelajaran yang mendidik, 3) Menggunakan variasi media pembelajaran. Dari ketiga strategi tersebut yang paling sering digunakan oleh guru kelas 3 </w:t>
      </w:r>
      <w:proofErr w:type="gramStart"/>
      <w:r w:rsidRPr="009419E6">
        <w:rPr>
          <w:rFonts w:ascii="Times New Roman" w:hAnsi="Times New Roman" w:cs="Times New Roman"/>
          <w:sz w:val="24"/>
          <w:szCs w:val="24"/>
        </w:rPr>
        <w:t>adalah  melaksanakan</w:t>
      </w:r>
      <w:proofErr w:type="gramEnd"/>
      <w:r w:rsidRPr="009419E6">
        <w:rPr>
          <w:rFonts w:ascii="Times New Roman" w:hAnsi="Times New Roman" w:cs="Times New Roman"/>
          <w:sz w:val="24"/>
          <w:szCs w:val="24"/>
        </w:rPr>
        <w:t xml:space="preserve"> teori belajar dan prinsip-prinsip pembelajaran yang mendidik. </w:t>
      </w:r>
      <w:proofErr w:type="gramStart"/>
      <w:r w:rsidRPr="009419E6">
        <w:rPr>
          <w:rFonts w:ascii="Times New Roman" w:hAnsi="Times New Roman" w:cs="Times New Roman"/>
          <w:sz w:val="24"/>
          <w:szCs w:val="24"/>
        </w:rPr>
        <w:t>kendala</w:t>
      </w:r>
      <w:proofErr w:type="gramEnd"/>
      <w:r w:rsidRPr="009419E6">
        <w:rPr>
          <w:rFonts w:ascii="Times New Roman" w:hAnsi="Times New Roman" w:cs="Times New Roman"/>
          <w:sz w:val="24"/>
          <w:szCs w:val="24"/>
        </w:rPr>
        <w:t xml:space="preserve"> yang dialami guru kelas 3 dalam menggunakan variasi media visual pada pembelajaran tematik yaitu: 1) Siswa tidak tenang di dalam kelas, 2) Minat dan bakat, 3) Kurangnya fasilitas media pembelajaran disekolah. </w:t>
      </w:r>
      <w:proofErr w:type="gramStart"/>
      <w:r w:rsidRPr="009419E6">
        <w:rPr>
          <w:rFonts w:ascii="Times New Roman" w:hAnsi="Times New Roman" w:cs="Times New Roman"/>
          <w:sz w:val="24"/>
          <w:szCs w:val="24"/>
        </w:rPr>
        <w:t>Dari ketiga kendala tersebut, kendala yang sering dialami oleh guru adalah siswa tidak tenang di kelas.</w:t>
      </w:r>
      <w:proofErr w:type="gramEnd"/>
    </w:p>
    <w:p w:rsidR="009419E6" w:rsidRPr="00E9294B" w:rsidRDefault="009419E6" w:rsidP="009419E6">
      <w:pPr>
        <w:pStyle w:val="HTMLPreformatted"/>
        <w:jc w:val="center"/>
        <w:rPr>
          <w:rFonts w:ascii="Times New Roman" w:hAnsi="Times New Roman" w:cs="Times New Roman"/>
          <w:sz w:val="24"/>
          <w:szCs w:val="24"/>
        </w:rPr>
      </w:pPr>
      <w:r>
        <w:rPr>
          <w:rFonts w:ascii="Times New Roman" w:hAnsi="Times New Roman" w:cs="Times New Roman"/>
          <w:b/>
          <w:sz w:val="24"/>
          <w:szCs w:val="24"/>
        </w:rPr>
        <w:lastRenderedPageBreak/>
        <w:t>ABSTRACT</w:t>
      </w:r>
    </w:p>
    <w:p w:rsidR="009419E6" w:rsidRDefault="009419E6" w:rsidP="009419E6">
      <w:pPr>
        <w:pStyle w:val="HTMLPreformatted"/>
        <w:jc w:val="center"/>
        <w:rPr>
          <w:rFonts w:ascii="Times New Roman" w:hAnsi="Times New Roman" w:cs="Times New Roman"/>
          <w:sz w:val="24"/>
          <w:szCs w:val="24"/>
        </w:rPr>
      </w:pPr>
    </w:p>
    <w:p w:rsidR="009419E6" w:rsidRPr="00E9294B" w:rsidRDefault="009419E6" w:rsidP="009419E6">
      <w:pPr>
        <w:pStyle w:val="HTMLPreformatted"/>
        <w:jc w:val="both"/>
        <w:rPr>
          <w:rFonts w:ascii="Times New Roman" w:hAnsi="Times New Roman" w:cs="Times New Roman"/>
          <w:i/>
          <w:sz w:val="24"/>
          <w:szCs w:val="24"/>
        </w:rPr>
      </w:pPr>
      <w:r>
        <w:rPr>
          <w:rFonts w:ascii="Times New Roman" w:hAnsi="Times New Roman" w:cs="Times New Roman"/>
          <w:sz w:val="24"/>
          <w:szCs w:val="24"/>
        </w:rPr>
        <w:tab/>
      </w:r>
      <w:r w:rsidRPr="00E9294B">
        <w:rPr>
          <w:rFonts w:ascii="Times New Roman" w:hAnsi="Times New Roman" w:cs="Times New Roman"/>
          <w:i/>
          <w:sz w:val="24"/>
          <w:szCs w:val="24"/>
        </w:rPr>
        <w:t>Nurika, 2022, Competence of Elementary School Teachers in Conducting Visual Media Variations in Thematic Learning for Grade 3 Students at SDN Labuhan 5 Sreseh Sampang Academic Year 2021/2022, Thesis, Teacher Education for Madrasah Ibtidaiyah (PGMI), Faculty of Tarbiyah, Supervisor: Mohammad Imam Sufiyanto, M.Pd.</w:t>
      </w:r>
    </w:p>
    <w:p w:rsidR="009419E6" w:rsidRPr="00E9294B" w:rsidRDefault="009419E6" w:rsidP="009419E6">
      <w:pPr>
        <w:pStyle w:val="HTMLPreformatted"/>
        <w:jc w:val="both"/>
        <w:rPr>
          <w:rFonts w:ascii="Times New Roman" w:hAnsi="Times New Roman" w:cs="Times New Roman"/>
          <w:b/>
          <w:i/>
          <w:sz w:val="24"/>
          <w:szCs w:val="24"/>
        </w:rPr>
      </w:pPr>
      <w:r w:rsidRPr="00E9294B">
        <w:rPr>
          <w:rFonts w:ascii="Times New Roman" w:hAnsi="Times New Roman" w:cs="Times New Roman"/>
          <w:b/>
          <w:i/>
          <w:sz w:val="24"/>
          <w:szCs w:val="24"/>
        </w:rPr>
        <w:t xml:space="preserve">Keywords: </w:t>
      </w:r>
      <w:r w:rsidRPr="006313F7">
        <w:rPr>
          <w:rFonts w:ascii="Times New Roman" w:hAnsi="Times New Roman" w:cs="Times New Roman"/>
          <w:b/>
          <w:i/>
          <w:sz w:val="24"/>
          <w:szCs w:val="24"/>
        </w:rPr>
        <w:t>pedagogic competence</w:t>
      </w:r>
      <w:r>
        <w:rPr>
          <w:rFonts w:ascii="Times New Roman" w:hAnsi="Times New Roman" w:cs="Times New Roman"/>
          <w:b/>
          <w:i/>
          <w:sz w:val="24"/>
          <w:szCs w:val="24"/>
        </w:rPr>
        <w:t xml:space="preserve">, </w:t>
      </w:r>
      <w:r w:rsidRPr="00E9294B">
        <w:rPr>
          <w:rFonts w:ascii="Times New Roman" w:hAnsi="Times New Roman" w:cs="Times New Roman"/>
          <w:b/>
          <w:i/>
          <w:sz w:val="24"/>
          <w:szCs w:val="24"/>
        </w:rPr>
        <w:t>Visual Media Variations, Thematic Learning.</w:t>
      </w:r>
    </w:p>
    <w:p w:rsidR="009419E6" w:rsidRDefault="009419E6" w:rsidP="009419E6">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13F7">
        <w:rPr>
          <w:rFonts w:ascii="Times New Roman" w:hAnsi="Times New Roman" w:cs="Times New Roman"/>
          <w:sz w:val="24"/>
          <w:szCs w:val="24"/>
        </w:rPr>
        <w:t>Pedagogic competence is the ability of a teacher to manage the learning process of students based on the science of educating. Teaching and learning variations are a planned and systematic effort in using various components that affect teaching and learning activities, especially in learning variations, one of which uses learning media such as visual media. Visual media are media related to the sense of sight, for example such as realia media. Thematic learning is an integrated learning model that uses a thematic approach involving several subjects to provide meaningful experiences to students. This study has 2 research objectives, namely: 1) To find out the teacher's strategy in teacher pedagogical competence in conducting variations of visual media in thematic learning of grade 3 students at SDN Labuhan 5 Sreseh Sampang, 2) To find out what are the obstacles experienced by elementary school teachers in conducting variations of visual media in thematic learning of grade 3 students at SDN Labuhan 5 Sreseh Sampang</w:t>
      </w:r>
      <w:r>
        <w:rPr>
          <w:rFonts w:ascii="Times New Roman" w:hAnsi="Times New Roman" w:cs="Times New Roman"/>
          <w:sz w:val="24"/>
          <w:szCs w:val="24"/>
        </w:rPr>
        <w:t>.</w:t>
      </w:r>
    </w:p>
    <w:p w:rsidR="009419E6" w:rsidRPr="006313F7" w:rsidRDefault="009419E6" w:rsidP="009419E6">
      <w:pPr>
        <w:pStyle w:val="HTMLPreformatted"/>
        <w:jc w:val="both"/>
        <w:rPr>
          <w:rStyle w:val="y2iqfc"/>
          <w:rFonts w:ascii="Times New Roman" w:hAnsi="Times New Roman" w:cs="Times New Roman"/>
          <w:sz w:val="24"/>
          <w:szCs w:val="24"/>
        </w:rPr>
      </w:pPr>
      <w:r>
        <w:rPr>
          <w:rStyle w:val="y2iqfc"/>
        </w:rPr>
        <w:tab/>
      </w:r>
      <w:r w:rsidRPr="006313F7">
        <w:rPr>
          <w:rStyle w:val="y2iqfc"/>
          <w:rFonts w:ascii="Times New Roman" w:hAnsi="Times New Roman" w:cs="Times New Roman"/>
          <w:sz w:val="24"/>
          <w:szCs w:val="24"/>
        </w:rPr>
        <w:t>This study uses descriptive qualitative research methods. Qualitative research means collecting data not in the form of numbers, but the data comes from interview scripts, field notes, personal documents, and other official documents. Qualitative research involves important efforts, such as asking questions and procedures, collecting specific data from participants, analyzing data productively from specific to general themes, and interpreting the meaning of the data.</w:t>
      </w:r>
    </w:p>
    <w:p w:rsidR="009419E6" w:rsidRPr="00257A58" w:rsidRDefault="009419E6" w:rsidP="009419E6">
      <w:pPr>
        <w:pStyle w:val="HTMLPreformatted"/>
        <w:jc w:val="both"/>
        <w:rPr>
          <w:rFonts w:ascii="Times New Roman" w:hAnsi="Times New Roman" w:cs="Times New Roman"/>
          <w:sz w:val="24"/>
          <w:szCs w:val="24"/>
        </w:rPr>
      </w:pPr>
      <w:r w:rsidRPr="006313F7">
        <w:rPr>
          <w:rStyle w:val="y2iqfc"/>
          <w:rFonts w:ascii="Times New Roman" w:hAnsi="Times New Roman" w:cs="Times New Roman"/>
          <w:sz w:val="24"/>
          <w:szCs w:val="24"/>
        </w:rPr>
        <w:t xml:space="preserve">The results showed that there were 3 teacher strategies in teacher competence in using variations of visual media in thematic learning at SDN Labuhan 5. </w:t>
      </w:r>
      <w:proofErr w:type="gramStart"/>
      <w:r w:rsidRPr="006313F7">
        <w:rPr>
          <w:rStyle w:val="y2iqfc"/>
          <w:rFonts w:ascii="Times New Roman" w:hAnsi="Times New Roman" w:cs="Times New Roman"/>
          <w:sz w:val="24"/>
          <w:szCs w:val="24"/>
        </w:rPr>
        <w:t>Namely: 1) Mastering the characteristics of students, 2) Implementing learning theory and educational learning principles, 3) Using variations instructional Media.</w:t>
      </w:r>
      <w:proofErr w:type="gramEnd"/>
      <w:r w:rsidRPr="006313F7">
        <w:rPr>
          <w:rStyle w:val="y2iqfc"/>
          <w:rFonts w:ascii="Times New Roman" w:hAnsi="Times New Roman" w:cs="Times New Roman"/>
          <w:sz w:val="24"/>
          <w:szCs w:val="24"/>
        </w:rPr>
        <w:t xml:space="preserve"> Of the three strategies, the most frequently used by grade 3 teachers is implementing learning theory and teaching principles of learning. The obstacles experienced by grade 3 teachers in using variations of visual media in thematic learning are: 1) Students are not calm in class, 2) Interests and talents, 3) Lack of learning media facilities at school. Of the three obstacles, the obstacle that is often experienced by teachers is that students are not calm in class</w:t>
      </w:r>
      <w:proofErr w:type="gramStart"/>
      <w:r w:rsidRPr="006313F7">
        <w:rPr>
          <w:rStyle w:val="y2iqfc"/>
          <w:rFonts w:ascii="Times New Roman" w:hAnsi="Times New Roman" w:cs="Times New Roman"/>
          <w:sz w:val="24"/>
          <w:szCs w:val="24"/>
        </w:rPr>
        <w:t>.</w:t>
      </w:r>
      <w:r w:rsidRPr="00257A58">
        <w:rPr>
          <w:rStyle w:val="y2iqfc"/>
          <w:rFonts w:ascii="Times New Roman" w:hAnsi="Times New Roman" w:cs="Times New Roman"/>
          <w:sz w:val="24"/>
          <w:szCs w:val="24"/>
        </w:rPr>
        <w:t>.</w:t>
      </w:r>
      <w:proofErr w:type="gramEnd"/>
    </w:p>
    <w:p w:rsidR="009419E6" w:rsidRPr="00257A58" w:rsidRDefault="009419E6" w:rsidP="009419E6">
      <w:pPr>
        <w:pStyle w:val="Heading2"/>
        <w:tabs>
          <w:tab w:val="left" w:pos="1309"/>
        </w:tabs>
        <w:spacing w:before="5"/>
        <w:ind w:left="947" w:firstLine="0"/>
        <w:rPr>
          <w:b w:val="0"/>
        </w:rPr>
      </w:pPr>
    </w:p>
    <w:p w:rsidR="009419E6" w:rsidRPr="002837D7" w:rsidRDefault="009419E6" w:rsidP="009419E6">
      <w:pPr>
        <w:ind w:firstLine="720"/>
        <w:jc w:val="both"/>
        <w:rPr>
          <w:sz w:val="24"/>
          <w:szCs w:val="24"/>
        </w:rPr>
      </w:pPr>
    </w:p>
    <w:p w:rsidR="009419E6" w:rsidRPr="002837D7" w:rsidRDefault="009419E6" w:rsidP="009419E6">
      <w:pPr>
        <w:ind w:firstLine="720"/>
        <w:jc w:val="both"/>
        <w:rPr>
          <w:i/>
          <w:sz w:val="24"/>
          <w:szCs w:val="24"/>
        </w:rPr>
      </w:pPr>
    </w:p>
    <w:p w:rsidR="009C1928" w:rsidRPr="009419E6" w:rsidRDefault="009C1928" w:rsidP="009419E6">
      <w:pPr>
        <w:spacing w:line="240" w:lineRule="auto"/>
        <w:rPr>
          <w:rFonts w:ascii="Times New Roman" w:hAnsi="Times New Roman" w:cs="Times New Roman"/>
        </w:rPr>
      </w:pPr>
    </w:p>
    <w:sectPr w:rsidR="009C1928" w:rsidRPr="009419E6" w:rsidSect="009419E6">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2C" w:rsidRDefault="00FC022C" w:rsidP="00EF7FE7">
      <w:pPr>
        <w:spacing w:after="0" w:line="240" w:lineRule="auto"/>
      </w:pPr>
      <w:r>
        <w:separator/>
      </w:r>
    </w:p>
  </w:endnote>
  <w:endnote w:type="continuationSeparator" w:id="0">
    <w:p w:rsidR="00FC022C" w:rsidRDefault="00FC022C" w:rsidP="00EF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2C" w:rsidRDefault="00FC022C" w:rsidP="00EF7FE7">
      <w:pPr>
        <w:spacing w:after="0" w:line="240" w:lineRule="auto"/>
      </w:pPr>
      <w:r>
        <w:separator/>
      </w:r>
    </w:p>
  </w:footnote>
  <w:footnote w:type="continuationSeparator" w:id="0">
    <w:p w:rsidR="00FC022C" w:rsidRDefault="00FC022C" w:rsidP="00EF7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2B"/>
    <w:multiLevelType w:val="hybridMultilevel"/>
    <w:tmpl w:val="C6E0259E"/>
    <w:lvl w:ilvl="0" w:tplc="04090019">
      <w:start w:val="1"/>
      <w:numFmt w:val="lowerLetter"/>
      <w:lvlText w:val="%1."/>
      <w:lvlJc w:val="left"/>
      <w:pPr>
        <w:ind w:left="1070" w:hanging="360"/>
      </w:pPr>
    </w:lvl>
    <w:lvl w:ilvl="1" w:tplc="83A27CBA">
      <w:start w:val="1"/>
      <w:numFmt w:val="lowerLetter"/>
      <w:lvlText w:val="%2."/>
      <w:lvlJc w:val="left"/>
      <w:pPr>
        <w:ind w:left="1070" w:hanging="360"/>
      </w:pPr>
      <w:rPr>
        <w:rFonts w:asciiTheme="majorBidi" w:eastAsiaTheme="minorEastAsia" w:hAnsiTheme="majorBidi" w:cstheme="majorBidi"/>
        <w:b w:val="0"/>
        <w:bCs w:val="0"/>
      </w:rPr>
    </w:lvl>
    <w:lvl w:ilvl="2" w:tplc="04090019">
      <w:start w:val="1"/>
      <w:numFmt w:val="lowerLetter"/>
      <w:lvlText w:val="%3."/>
      <w:lvlJc w:val="left"/>
      <w:pPr>
        <w:ind w:left="1070" w:hanging="360"/>
      </w:pPr>
    </w:lvl>
    <w:lvl w:ilvl="3" w:tplc="269473FC">
      <w:start w:val="1"/>
      <w:numFmt w:val="upperRoman"/>
      <w:lvlText w:val="%4."/>
      <w:lvlJc w:val="left"/>
      <w:pPr>
        <w:ind w:left="3590" w:hanging="72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nsid w:val="014E40EA"/>
    <w:multiLevelType w:val="hybridMultilevel"/>
    <w:tmpl w:val="09347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6E3B48"/>
    <w:multiLevelType w:val="hybridMultilevel"/>
    <w:tmpl w:val="3156FE6E"/>
    <w:lvl w:ilvl="0" w:tplc="7584D8F8">
      <w:start w:val="1"/>
      <w:numFmt w:val="lowerLetter"/>
      <w:lvlText w:val="%1."/>
      <w:lvlJc w:val="left"/>
      <w:pPr>
        <w:ind w:left="1070" w:hanging="360"/>
      </w:pPr>
      <w:rPr>
        <w:rFonts w:asciiTheme="majorBidi" w:eastAsiaTheme="minorEastAsia" w:hAnsiTheme="majorBidi" w:cstheme="majorBidi"/>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
    <w:nsid w:val="29A6755E"/>
    <w:multiLevelType w:val="hybridMultilevel"/>
    <w:tmpl w:val="1B1EC9C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nsid w:val="2C9344E6"/>
    <w:multiLevelType w:val="hybridMultilevel"/>
    <w:tmpl w:val="B03EA7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7E93624"/>
    <w:multiLevelType w:val="hybridMultilevel"/>
    <w:tmpl w:val="AD0C5506"/>
    <w:lvl w:ilvl="0" w:tplc="569E7CF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921749"/>
    <w:multiLevelType w:val="hybridMultilevel"/>
    <w:tmpl w:val="FCC4B28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525E18D5"/>
    <w:multiLevelType w:val="hybridMultilevel"/>
    <w:tmpl w:val="90FC83E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5A7036FB"/>
    <w:multiLevelType w:val="hybridMultilevel"/>
    <w:tmpl w:val="681447B2"/>
    <w:lvl w:ilvl="0" w:tplc="0409000F">
      <w:start w:val="1"/>
      <w:numFmt w:val="decimal"/>
      <w:lvlText w:val="%1."/>
      <w:lvlJc w:val="left"/>
      <w:pPr>
        <w:ind w:left="786"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9">
    <w:nsid w:val="6BA264B6"/>
    <w:multiLevelType w:val="hybridMultilevel"/>
    <w:tmpl w:val="3D88FF98"/>
    <w:lvl w:ilvl="0" w:tplc="EED63F10">
      <w:start w:val="1"/>
      <w:numFmt w:val="decimal"/>
      <w:lvlText w:val="%1."/>
      <w:lvlJc w:val="left"/>
      <w:pPr>
        <w:ind w:left="786" w:hanging="360"/>
      </w:pPr>
      <w:rPr>
        <w:rFonts w:asciiTheme="majorBidi" w:eastAsiaTheme="minorEastAsia" w:hAnsiTheme="majorBidi" w:cstheme="majorBidi"/>
        <w:b w:val="0"/>
        <w:bCs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7BC20BF4"/>
    <w:multiLevelType w:val="hybridMultilevel"/>
    <w:tmpl w:val="10E44C0A"/>
    <w:lvl w:ilvl="0" w:tplc="7134309A">
      <w:start w:val="1"/>
      <w:numFmt w:val="decimal"/>
      <w:lvlText w:val="%1."/>
      <w:lvlJc w:val="left"/>
      <w:pPr>
        <w:ind w:left="720" w:hanging="360"/>
      </w:pPr>
      <w:rPr>
        <w:rFonts w:asciiTheme="majorBidi" w:eastAsiaTheme="minorEastAsia" w:hAnsiTheme="majorBidi" w:cstheme="majorBidi"/>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E7"/>
    <w:rsid w:val="009419E6"/>
    <w:rsid w:val="009C1928"/>
    <w:rsid w:val="00EF7FE7"/>
    <w:rsid w:val="00FC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E7"/>
    <w:rPr>
      <w:rFonts w:eastAsiaTheme="minorEastAsia"/>
    </w:rPr>
  </w:style>
  <w:style w:type="paragraph" w:styleId="Heading2">
    <w:name w:val="heading 2"/>
    <w:basedOn w:val="Normal"/>
    <w:link w:val="Heading2Char"/>
    <w:uiPriority w:val="1"/>
    <w:qFormat/>
    <w:rsid w:val="009419E6"/>
    <w:pPr>
      <w:widowControl w:val="0"/>
      <w:autoSpaceDE w:val="0"/>
      <w:autoSpaceDN w:val="0"/>
      <w:spacing w:before="100" w:after="0" w:line="240" w:lineRule="auto"/>
      <w:ind w:left="1308" w:hanging="361"/>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FE7"/>
    <w:pPr>
      <w:spacing w:after="0" w:line="240" w:lineRule="auto"/>
    </w:pPr>
    <w:rPr>
      <w:rFonts w:eastAsiaTheme="minorHAnsi"/>
      <w:sz w:val="20"/>
      <w:szCs w:val="20"/>
      <w:lang w:val="id-ID"/>
    </w:rPr>
  </w:style>
  <w:style w:type="character" w:customStyle="1" w:styleId="FootnoteTextChar">
    <w:name w:val="Footnote Text Char"/>
    <w:basedOn w:val="DefaultParagraphFont"/>
    <w:link w:val="FootnoteText"/>
    <w:uiPriority w:val="99"/>
    <w:semiHidden/>
    <w:rsid w:val="00EF7FE7"/>
    <w:rPr>
      <w:sz w:val="20"/>
      <w:szCs w:val="20"/>
      <w:lang w:val="id-ID"/>
    </w:rPr>
  </w:style>
  <w:style w:type="paragraph" w:styleId="BodyText">
    <w:name w:val="Body Text"/>
    <w:basedOn w:val="Normal"/>
    <w:link w:val="BodyTextChar"/>
    <w:uiPriority w:val="1"/>
    <w:semiHidden/>
    <w:unhideWhenUsed/>
    <w:qFormat/>
    <w:rsid w:val="00EF7F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EF7FE7"/>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sub-section Char,Heading 2 Char1 Char"/>
    <w:link w:val="ListParagraph"/>
    <w:uiPriority w:val="34"/>
    <w:qFormat/>
    <w:locked/>
    <w:rsid w:val="00EF7FE7"/>
  </w:style>
  <w:style w:type="paragraph" w:styleId="ListParagraph">
    <w:name w:val="List Paragraph"/>
    <w:aliases w:val="Body of text,List Paragraph1,Medium Grid 1 - Accent 21,Body of text+1,Body of text+2,Body of text+3,List Paragraph11,Body of textCxSp,sub-section,Heading 2 Char1,Colorful List - Accent 11"/>
    <w:basedOn w:val="Normal"/>
    <w:link w:val="ListParagraphChar"/>
    <w:uiPriority w:val="34"/>
    <w:qFormat/>
    <w:rsid w:val="00EF7FE7"/>
    <w:pPr>
      <w:ind w:left="720"/>
      <w:contextualSpacing/>
    </w:pPr>
    <w:rPr>
      <w:rFonts w:eastAsiaTheme="minorHAnsi"/>
    </w:rPr>
  </w:style>
  <w:style w:type="character" w:styleId="FootnoteReference">
    <w:name w:val="footnote reference"/>
    <w:basedOn w:val="DefaultParagraphFont"/>
    <w:uiPriority w:val="99"/>
    <w:semiHidden/>
    <w:unhideWhenUsed/>
    <w:rsid w:val="00EF7FE7"/>
    <w:rPr>
      <w:vertAlign w:val="superscript"/>
    </w:rPr>
  </w:style>
  <w:style w:type="table" w:styleId="TableGrid">
    <w:name w:val="Table Grid"/>
    <w:basedOn w:val="TableNormal"/>
    <w:uiPriority w:val="59"/>
    <w:rsid w:val="00EF7FE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9419E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unhideWhenUsed/>
    <w:rsid w:val="0094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19E6"/>
    <w:rPr>
      <w:rFonts w:ascii="Courier New" w:eastAsia="Times New Roman" w:hAnsi="Courier New" w:cs="Courier New"/>
      <w:sz w:val="20"/>
      <w:szCs w:val="20"/>
    </w:rPr>
  </w:style>
  <w:style w:type="character" w:customStyle="1" w:styleId="y2iqfc">
    <w:name w:val="y2iqfc"/>
    <w:basedOn w:val="DefaultParagraphFont"/>
    <w:rsid w:val="00941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E7"/>
    <w:rPr>
      <w:rFonts w:eastAsiaTheme="minorEastAsia"/>
    </w:rPr>
  </w:style>
  <w:style w:type="paragraph" w:styleId="Heading2">
    <w:name w:val="heading 2"/>
    <w:basedOn w:val="Normal"/>
    <w:link w:val="Heading2Char"/>
    <w:uiPriority w:val="1"/>
    <w:qFormat/>
    <w:rsid w:val="009419E6"/>
    <w:pPr>
      <w:widowControl w:val="0"/>
      <w:autoSpaceDE w:val="0"/>
      <w:autoSpaceDN w:val="0"/>
      <w:spacing w:before="100" w:after="0" w:line="240" w:lineRule="auto"/>
      <w:ind w:left="1308" w:hanging="361"/>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FE7"/>
    <w:pPr>
      <w:spacing w:after="0" w:line="240" w:lineRule="auto"/>
    </w:pPr>
    <w:rPr>
      <w:rFonts w:eastAsiaTheme="minorHAnsi"/>
      <w:sz w:val="20"/>
      <w:szCs w:val="20"/>
      <w:lang w:val="id-ID"/>
    </w:rPr>
  </w:style>
  <w:style w:type="character" w:customStyle="1" w:styleId="FootnoteTextChar">
    <w:name w:val="Footnote Text Char"/>
    <w:basedOn w:val="DefaultParagraphFont"/>
    <w:link w:val="FootnoteText"/>
    <w:uiPriority w:val="99"/>
    <w:semiHidden/>
    <w:rsid w:val="00EF7FE7"/>
    <w:rPr>
      <w:sz w:val="20"/>
      <w:szCs w:val="20"/>
      <w:lang w:val="id-ID"/>
    </w:rPr>
  </w:style>
  <w:style w:type="paragraph" w:styleId="BodyText">
    <w:name w:val="Body Text"/>
    <w:basedOn w:val="Normal"/>
    <w:link w:val="BodyTextChar"/>
    <w:uiPriority w:val="1"/>
    <w:semiHidden/>
    <w:unhideWhenUsed/>
    <w:qFormat/>
    <w:rsid w:val="00EF7F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EF7FE7"/>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sub-section Char,Heading 2 Char1 Char"/>
    <w:link w:val="ListParagraph"/>
    <w:uiPriority w:val="34"/>
    <w:qFormat/>
    <w:locked/>
    <w:rsid w:val="00EF7FE7"/>
  </w:style>
  <w:style w:type="paragraph" w:styleId="ListParagraph">
    <w:name w:val="List Paragraph"/>
    <w:aliases w:val="Body of text,List Paragraph1,Medium Grid 1 - Accent 21,Body of text+1,Body of text+2,Body of text+3,List Paragraph11,Body of textCxSp,sub-section,Heading 2 Char1,Colorful List - Accent 11"/>
    <w:basedOn w:val="Normal"/>
    <w:link w:val="ListParagraphChar"/>
    <w:uiPriority w:val="34"/>
    <w:qFormat/>
    <w:rsid w:val="00EF7FE7"/>
    <w:pPr>
      <w:ind w:left="720"/>
      <w:contextualSpacing/>
    </w:pPr>
    <w:rPr>
      <w:rFonts w:eastAsiaTheme="minorHAnsi"/>
    </w:rPr>
  </w:style>
  <w:style w:type="character" w:styleId="FootnoteReference">
    <w:name w:val="footnote reference"/>
    <w:basedOn w:val="DefaultParagraphFont"/>
    <w:uiPriority w:val="99"/>
    <w:semiHidden/>
    <w:unhideWhenUsed/>
    <w:rsid w:val="00EF7FE7"/>
    <w:rPr>
      <w:vertAlign w:val="superscript"/>
    </w:rPr>
  </w:style>
  <w:style w:type="table" w:styleId="TableGrid">
    <w:name w:val="Table Grid"/>
    <w:basedOn w:val="TableNormal"/>
    <w:uiPriority w:val="59"/>
    <w:rsid w:val="00EF7FE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9419E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unhideWhenUsed/>
    <w:rsid w:val="0094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19E6"/>
    <w:rPr>
      <w:rFonts w:ascii="Courier New" w:eastAsia="Times New Roman" w:hAnsi="Courier New" w:cs="Courier New"/>
      <w:sz w:val="20"/>
      <w:szCs w:val="20"/>
    </w:rPr>
  </w:style>
  <w:style w:type="character" w:customStyle="1" w:styleId="y2iqfc">
    <w:name w:val="y2iqfc"/>
    <w:basedOn w:val="DefaultParagraphFont"/>
    <w:rsid w:val="0094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AED1-2A42-4F0D-86CC-0C8BE90B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Ningsih</dc:creator>
  <cp:lastModifiedBy>Ningsih</cp:lastModifiedBy>
  <cp:revision>1</cp:revision>
  <dcterms:created xsi:type="dcterms:W3CDTF">2022-07-18T11:38:00Z</dcterms:created>
  <dcterms:modified xsi:type="dcterms:W3CDTF">2022-07-18T12:50:00Z</dcterms:modified>
</cp:coreProperties>
</file>