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CA" w:rsidRDefault="008E4ECA" w:rsidP="00EA32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:rsidR="008E4ECA" w:rsidRDefault="008E4ECA" w:rsidP="00EA0D7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79E0">
        <w:rPr>
          <w:rFonts w:ascii="Times New Roman" w:hAnsi="Times New Roman" w:cs="Times New Roman"/>
          <w:bCs/>
          <w:sz w:val="24"/>
          <w:szCs w:val="24"/>
          <w:lang w:val="en-US"/>
        </w:rPr>
        <w:t>Istifarul Nur 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ini,</w:t>
      </w:r>
      <w:r w:rsidRPr="00287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2022, </w:t>
      </w:r>
      <w:r w:rsidRPr="002879E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Penggunaan Media Blog dalam Meningkatkan Keterampilan Menulis Mahasiswa Tadris Bahasa Indonesia IAIN Madura,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Skripsi, Program Studi Tadris Bahasa Indonesia, Fakultas Tarbiyah, Institut Agama Islam Negeri (IAIN) Madura, Dosen Pembimbing; H. Muhammad Jamaluddin, M.Pd.</w:t>
      </w:r>
    </w:p>
    <w:p w:rsidR="008E4ECA" w:rsidRDefault="008E4ECA" w:rsidP="00EA0D7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3DBA">
        <w:rPr>
          <w:rFonts w:ascii="Times New Roman" w:hAnsi="Times New Roman" w:cs="Times New Roman"/>
          <w:b/>
          <w:bCs/>
          <w:sz w:val="24"/>
          <w:szCs w:val="24"/>
          <w:lang w:val="en-US"/>
        </w:rPr>
        <w:t>Kata Kunci</w:t>
      </w:r>
      <w:r w:rsidRPr="00453DB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: Media Pembelajaran, </w:t>
      </w:r>
      <w:r w:rsidRPr="00290D9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Weblog</w:t>
      </w:r>
      <w:r w:rsidRPr="00453DBA">
        <w:rPr>
          <w:rFonts w:ascii="Times New Roman" w:hAnsi="Times New Roman" w:cs="Times New Roman"/>
          <w:b/>
          <w:bCs/>
          <w:sz w:val="24"/>
          <w:szCs w:val="24"/>
          <w:lang w:val="en-US"/>
        </w:rPr>
        <w:t>, Keterampilan Menulis</w:t>
      </w:r>
    </w:p>
    <w:p w:rsidR="00EA32AE" w:rsidRDefault="00EA32AE" w:rsidP="00EA32A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453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Penelitian ini membahas tentang penggunaan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 pembelajaran yang dapat meningkatkan kreatifitas mahasiswa dalam meningkatkan keterampilan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menulisnya, yakni berupa media berbentuk </w:t>
      </w:r>
      <w:r w:rsidRPr="004B2DAF">
        <w:rPr>
          <w:rFonts w:ascii="Times New Roman" w:hAnsi="Times New Roman" w:cs="Times New Roman"/>
          <w:bCs/>
          <w:i/>
          <w:sz w:val="24"/>
          <w:szCs w:val="24"/>
          <w:lang w:val="en-US"/>
        </w:rPr>
        <w:t>blog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Penelitian ini bertjuan untuk mempermudah mahasiswa dalam meningkatkan keterampilan menulisnya dengan menggunakan media pembelajaran berbentuk </w:t>
      </w:r>
      <w:r w:rsidRPr="004B2DAF">
        <w:rPr>
          <w:rFonts w:ascii="Times New Roman" w:hAnsi="Times New Roman" w:cs="Times New Roman"/>
          <w:bCs/>
          <w:i/>
          <w:sz w:val="24"/>
          <w:szCs w:val="24"/>
          <w:lang w:val="en-US"/>
        </w:rPr>
        <w:t>blog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EA32AE" w:rsidRDefault="00EA32AE" w:rsidP="00EA32A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Ada tiga fokus penelitian yang dibahas dalam penelitian ini, yaitu;</w:t>
      </w:r>
    </w:p>
    <w:p w:rsidR="00EA32AE" w:rsidRDefault="00EA32AE" w:rsidP="00EA32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78219E">
        <w:rPr>
          <w:rFonts w:ascii="Times New Roman" w:hAnsi="Times New Roman" w:cs="Times New Roman"/>
          <w:bCs/>
          <w:i/>
          <w:sz w:val="24"/>
          <w:szCs w:val="24"/>
          <w:lang w:val="en-US"/>
        </w:rPr>
        <w:t>Pertama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Bagaimana pengaruh penggunaan media </w:t>
      </w:r>
      <w:r w:rsidRPr="004B2DAF">
        <w:rPr>
          <w:rFonts w:ascii="Times New Roman" w:hAnsi="Times New Roman" w:cs="Times New Roman"/>
          <w:bCs/>
          <w:i/>
          <w:sz w:val="24"/>
          <w:szCs w:val="24"/>
          <w:lang w:val="en-US"/>
        </w:rPr>
        <w:t>blog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meningkatkan keterampilan menulis Mahasiswa Tadris Bahasa Indonesia IAIN Madura.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8219E">
        <w:rPr>
          <w:rFonts w:ascii="Times New Roman" w:hAnsi="Times New Roman" w:cs="Times New Roman"/>
          <w:bCs/>
          <w:i/>
          <w:sz w:val="24"/>
          <w:szCs w:val="24"/>
          <w:lang w:val="en-US"/>
        </w:rPr>
        <w:t>Kedua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saja faktor pendukung dan penghambat dalam penggunaan media </w:t>
      </w:r>
      <w:r w:rsidRPr="004B2DAF">
        <w:rPr>
          <w:rFonts w:ascii="Times New Roman" w:hAnsi="Times New Roman" w:cs="Times New Roman"/>
          <w:bCs/>
          <w:i/>
          <w:sz w:val="24"/>
          <w:szCs w:val="24"/>
          <w:lang w:val="en-US"/>
        </w:rPr>
        <w:t>blog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sebagai media yang digunakan dalam meningkatkan keterampilan menulis Mahasiswa Tadris Bahasa Indonesia IAIN Madura. Ketiga;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saja manfaat dari penggunaan media </w:t>
      </w:r>
      <w:r w:rsidRPr="004B2DAF">
        <w:rPr>
          <w:rFonts w:ascii="Times New Roman" w:hAnsi="Times New Roman" w:cs="Times New Roman"/>
          <w:bCs/>
          <w:i/>
          <w:sz w:val="24"/>
          <w:szCs w:val="24"/>
          <w:lang w:val="en-US"/>
        </w:rPr>
        <w:t>blog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meningkatkan keterampilan menulis Mahasiswa Tadris Bahasa Indonesia IAIN Madura.</w:t>
      </w:r>
    </w:p>
    <w:p w:rsidR="00EA32AE" w:rsidRDefault="00EA32AE" w:rsidP="00EA32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Jenis penelitian yang digunakan dalam penelitian ini adalah penelitian kualitatif deskriptif.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Pengumpulan data diperoleh dengan observasi, wawancara, penyebaran angket dan dokumentasi.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Sumber data yaitu dosen pengampu mata kuliah keterampilan menulis dan mahasiswa Tadris Bahasa Indonesia IAIN Madura angkatan 2018.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Analisis data yang digunakan berupa: reduksi data, penyajian data, dan penarikan kesimpulan. Pengecekan keabsahan data yang digunakan dalam penelitian ini, yaitu: ketekunan pengamatan dan triangulasi.</w:t>
      </w:r>
    </w:p>
    <w:p w:rsidR="001F568D" w:rsidRPr="00EA0D72" w:rsidRDefault="00EA32AE" w:rsidP="00EA32A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penelitian menunjukkan bahwa: </w:t>
      </w:r>
      <w:r w:rsidRPr="0016200C">
        <w:rPr>
          <w:rFonts w:ascii="Times New Roman" w:hAnsi="Times New Roman" w:cs="Times New Roman"/>
          <w:bCs/>
          <w:i/>
          <w:sz w:val="24"/>
          <w:szCs w:val="24"/>
          <w:lang w:val="en-US"/>
        </w:rPr>
        <w:t>Per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tama,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633382">
        <w:rPr>
          <w:rFonts w:ascii="Times New Roman" w:hAnsi="Times New Roman"/>
          <w:sz w:val="24"/>
          <w:szCs w:val="24"/>
        </w:rPr>
        <w:t xml:space="preserve">engaruh penggunaan media </w:t>
      </w:r>
      <w:r w:rsidRPr="004B2DAF">
        <w:rPr>
          <w:rFonts w:ascii="Times New Roman" w:hAnsi="Times New Roman"/>
          <w:i/>
          <w:sz w:val="24"/>
          <w:szCs w:val="24"/>
        </w:rPr>
        <w:t>blog</w:t>
      </w:r>
      <w:r w:rsidRPr="00633382">
        <w:rPr>
          <w:rFonts w:ascii="Times New Roman" w:hAnsi="Times New Roman"/>
          <w:sz w:val="24"/>
          <w:szCs w:val="24"/>
        </w:rPr>
        <w:t xml:space="preserve"> bagi Mahasiswa Tadris Bahasa Indonesia IAIN Madura dalam meningkatkan keterampilan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 menulis </w:t>
      </w:r>
      <w:r w:rsidRPr="00633382">
        <w:rPr>
          <w:rFonts w:ascii="Times New Roman" w:hAnsi="Times New Roman"/>
          <w:sz w:val="24"/>
          <w:szCs w:val="24"/>
        </w:rPr>
        <w:t xml:space="preserve">menggunakan </w:t>
      </w:r>
      <w:r w:rsidRPr="004B2DAF">
        <w:rPr>
          <w:rFonts w:ascii="Times New Roman" w:hAnsi="Times New Roman"/>
          <w:i/>
          <w:sz w:val="24"/>
          <w:szCs w:val="24"/>
        </w:rPr>
        <w:t>blog</w:t>
      </w:r>
      <w:r w:rsidRPr="00633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dinilai </w:t>
      </w:r>
      <w:r w:rsidRPr="00633382">
        <w:rPr>
          <w:rFonts w:ascii="Times New Roman" w:hAnsi="Times New Roman"/>
          <w:sz w:val="24"/>
          <w:szCs w:val="24"/>
        </w:rPr>
        <w:t>lebih efektif dan efisien</w:t>
      </w:r>
      <w:r>
        <w:rPr>
          <w:rFonts w:ascii="Times New Roman" w:hAnsi="Times New Roman"/>
          <w:sz w:val="24"/>
          <w:szCs w:val="24"/>
          <w:lang w:val="en-US"/>
        </w:rPr>
        <w:t xml:space="preserve"> serta d</w:t>
      </w:r>
      <w:r w:rsidRPr="00633382">
        <w:rPr>
          <w:rFonts w:ascii="Times New Roman" w:hAnsi="Times New Roman"/>
          <w:sz w:val="24"/>
          <w:szCs w:val="24"/>
        </w:rPr>
        <w:t>ata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hasil </w:t>
      </w:r>
      <w:r>
        <w:rPr>
          <w:rFonts w:ascii="Times New Roman" w:hAnsi="Times New Roman"/>
          <w:sz w:val="24"/>
          <w:szCs w:val="24"/>
          <w:lang w:val="en-US"/>
        </w:rPr>
        <w:t>angket</w:t>
      </w:r>
      <w:r w:rsidRPr="00633382">
        <w:rPr>
          <w:rFonts w:ascii="Times New Roman" w:hAnsi="Times New Roman"/>
          <w:sz w:val="24"/>
          <w:szCs w:val="24"/>
        </w:rPr>
        <w:t xml:space="preserve"> 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menunjukkan </w:t>
      </w:r>
      <w:r w:rsidRPr="00633382">
        <w:rPr>
          <w:rFonts w:ascii="Times New Roman" w:hAnsi="Times New Roman"/>
          <w:sz w:val="24"/>
          <w:szCs w:val="24"/>
        </w:rPr>
        <w:t>bahwa rata-rata mahasiswa menjawab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 “Setuju” </w:t>
      </w:r>
      <w:r w:rsidRPr="00633382">
        <w:rPr>
          <w:rFonts w:ascii="Times New Roman" w:hAnsi="Times New Roman"/>
          <w:sz w:val="24"/>
          <w:szCs w:val="24"/>
        </w:rPr>
        <w:t xml:space="preserve">bahwa penggunaan media </w:t>
      </w:r>
      <w:r w:rsidRPr="004B2DAF">
        <w:rPr>
          <w:rFonts w:ascii="Times New Roman" w:hAnsi="Times New Roman"/>
          <w:i/>
          <w:sz w:val="24"/>
          <w:szCs w:val="24"/>
        </w:rPr>
        <w:t>blog</w:t>
      </w:r>
      <w:r w:rsidRPr="00633382">
        <w:rPr>
          <w:rFonts w:ascii="Times New Roman" w:hAnsi="Times New Roman"/>
          <w:sz w:val="24"/>
          <w:szCs w:val="24"/>
        </w:rPr>
        <w:t xml:space="preserve"> dapat memotivasi mahasiswa dalam menampilkan karya-karya ke dalam sebuah website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 dengan </w:t>
      </w:r>
      <w:r w:rsidRPr="00633382">
        <w:rPr>
          <w:rFonts w:ascii="Times New Roman" w:hAnsi="Times New Roman"/>
          <w:sz w:val="24"/>
          <w:szCs w:val="24"/>
        </w:rPr>
        <w:t xml:space="preserve">dengan 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rata-rata </w:t>
      </w:r>
      <w:r w:rsidRPr="00633382">
        <w:rPr>
          <w:rFonts w:ascii="Times New Roman" w:hAnsi="Times New Roman"/>
          <w:sz w:val="24"/>
          <w:szCs w:val="24"/>
        </w:rPr>
        <w:t>presentase sebesar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 57,33</w:t>
      </w:r>
      <w:r w:rsidRPr="00633382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3382">
        <w:rPr>
          <w:rFonts w:ascii="Times New Roman" w:hAnsi="Times New Roman" w:cs="Times New Roman"/>
          <w:bCs/>
          <w:i/>
          <w:sz w:val="24"/>
          <w:szCs w:val="24"/>
          <w:lang w:val="en-US"/>
        </w:rPr>
        <w:t>Kedua,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Faktor pendukung dari penggunaan media </w:t>
      </w:r>
      <w:r w:rsidRPr="004B2DAF">
        <w:rPr>
          <w:rFonts w:ascii="Times New Roman" w:hAnsi="Times New Roman"/>
          <w:i/>
          <w:sz w:val="24"/>
          <w:szCs w:val="24"/>
          <w:lang w:val="en-US"/>
        </w:rPr>
        <w:t>blog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 diantaranya adalah: adanya ruang perpustakaan, </w:t>
      </w:r>
      <w:r>
        <w:rPr>
          <w:rFonts w:ascii="Times New Roman" w:hAnsi="Times New Roman"/>
          <w:sz w:val="24"/>
          <w:szCs w:val="24"/>
          <w:lang w:val="en-US"/>
        </w:rPr>
        <w:t xml:space="preserve">ruang literasi, aula edukasi dan </w:t>
      </w:r>
      <w:r w:rsidRPr="00633382">
        <w:rPr>
          <w:rFonts w:ascii="Times New Roman" w:hAnsi="Times New Roman"/>
          <w:sz w:val="24"/>
          <w:szCs w:val="24"/>
          <w:lang w:val="en-US"/>
        </w:rPr>
        <w:t>terdapat</w:t>
      </w:r>
      <w:r>
        <w:rPr>
          <w:rFonts w:ascii="Times New Roman" w:hAnsi="Times New Roman"/>
          <w:sz w:val="24"/>
          <w:szCs w:val="24"/>
          <w:lang w:val="en-US"/>
        </w:rPr>
        <w:t xml:space="preserve"> jaringan wifi yang memadai serta kemampuan menggunakan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 IT bagi mahasiswa. Sedangkan faktor penghambat diantaranya adalah: mahasiswa masih pemula waktu pertama kali menggunakan media </w:t>
      </w:r>
      <w:r w:rsidRPr="004B2DAF">
        <w:rPr>
          <w:rFonts w:ascii="Times New Roman" w:hAnsi="Times New Roman"/>
          <w:i/>
          <w:sz w:val="24"/>
          <w:szCs w:val="24"/>
          <w:lang w:val="en-US"/>
        </w:rPr>
        <w:t>blog</w:t>
      </w:r>
      <w:r w:rsidRPr="0063338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kurangnya penguasaan IT dan belum dapat mendesain </w:t>
      </w:r>
      <w:r w:rsidRPr="004B2DAF">
        <w:rPr>
          <w:rFonts w:ascii="Times New Roman" w:hAnsi="Times New Roman"/>
          <w:i/>
          <w:sz w:val="24"/>
          <w:szCs w:val="24"/>
          <w:lang w:val="en-US"/>
        </w:rPr>
        <w:t>blog</w:t>
      </w:r>
      <w:r>
        <w:rPr>
          <w:rFonts w:ascii="Times New Roman" w:hAnsi="Times New Roman"/>
          <w:sz w:val="24"/>
          <w:szCs w:val="24"/>
          <w:lang w:val="en-US"/>
        </w:rPr>
        <w:t xml:space="preserve"> dengan maksimal. </w:t>
      </w:r>
      <w:r w:rsidRPr="00AA44E0">
        <w:rPr>
          <w:rFonts w:ascii="Times New Roman" w:hAnsi="Times New Roman" w:cs="Times New Roman"/>
          <w:i/>
          <w:sz w:val="24"/>
          <w:lang w:val="en-US"/>
        </w:rPr>
        <w:t>Ketiga</w:t>
      </w:r>
      <w:r w:rsidRPr="00633382">
        <w:rPr>
          <w:rFonts w:ascii="Times New Roman" w:hAnsi="Times New Roman" w:cs="Times New Roman"/>
          <w:sz w:val="24"/>
          <w:lang w:val="en-US"/>
        </w:rPr>
        <w:t xml:space="preserve">, manfaat dari adanya media </w:t>
      </w:r>
      <w:r w:rsidRPr="004B2DAF">
        <w:rPr>
          <w:rFonts w:ascii="Times New Roman" w:hAnsi="Times New Roman" w:cs="Times New Roman"/>
          <w:i/>
          <w:sz w:val="24"/>
          <w:lang w:val="en-US"/>
        </w:rPr>
        <w:t>blog</w:t>
      </w:r>
      <w:r w:rsidRPr="00633382">
        <w:rPr>
          <w:rFonts w:ascii="Times New Roman" w:hAnsi="Times New Roman" w:cs="Times New Roman"/>
          <w:sz w:val="24"/>
          <w:lang w:val="en-US"/>
        </w:rPr>
        <w:t xml:space="preserve"> sebagai media pembelajaran diataranya yaitu: media </w:t>
      </w:r>
      <w:r w:rsidRPr="004B2DAF">
        <w:rPr>
          <w:rFonts w:ascii="Times New Roman" w:hAnsi="Times New Roman" w:cs="Times New Roman"/>
          <w:i/>
          <w:sz w:val="24"/>
          <w:lang w:val="en-US"/>
        </w:rPr>
        <w:t>blog</w:t>
      </w:r>
      <w:r w:rsidRPr="00633382">
        <w:rPr>
          <w:rFonts w:ascii="Times New Roman" w:hAnsi="Times New Roman" w:cs="Times New Roman"/>
          <w:sz w:val="24"/>
          <w:lang w:val="en-US"/>
        </w:rPr>
        <w:t xml:space="preserve"> merupakan</w:t>
      </w:r>
      <w:r>
        <w:rPr>
          <w:rFonts w:ascii="Times New Roman" w:hAnsi="Times New Roman" w:cs="Times New Roman"/>
          <w:sz w:val="24"/>
          <w:lang w:val="en-US"/>
        </w:rPr>
        <w:t xml:space="preserve"> media yang praktis dan efisien, dapat menyampaikan ide pikiran dalam bentuk tulisan secara gratis,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dapat menyimpan dan mempublikasikan hasil karya tulis kepada masyarakat, dapat digunakan oleh siapa pun, kapan pun dan dimana pun.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menghemat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biaya tanpa harus mencetak hasil tulisan.</w:t>
      </w:r>
    </w:p>
    <w:sectPr w:rsidR="001F568D" w:rsidRPr="00EA0D72" w:rsidSect="008E4ECA">
      <w:footerReference w:type="default" r:id="rId8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57" w:rsidRDefault="00133457" w:rsidP="008E4ECA">
      <w:pPr>
        <w:spacing w:after="0" w:line="240" w:lineRule="auto"/>
      </w:pPr>
      <w:r>
        <w:separator/>
      </w:r>
    </w:p>
  </w:endnote>
  <w:endnote w:type="continuationSeparator" w:id="0">
    <w:p w:rsidR="00133457" w:rsidRDefault="00133457" w:rsidP="008E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6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E4ECA" w:rsidRPr="008E4ECA" w:rsidRDefault="008E4EC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E4ECA">
          <w:rPr>
            <w:rFonts w:ascii="Times New Roman" w:hAnsi="Times New Roman" w:cs="Times New Roman"/>
            <w:sz w:val="24"/>
          </w:rPr>
          <w:fldChar w:fldCharType="begin"/>
        </w:r>
        <w:r w:rsidRPr="008E4EC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E4ECA">
          <w:rPr>
            <w:rFonts w:ascii="Times New Roman" w:hAnsi="Times New Roman" w:cs="Times New Roman"/>
            <w:sz w:val="24"/>
          </w:rPr>
          <w:fldChar w:fldCharType="separate"/>
        </w:r>
        <w:r w:rsidR="00290D9E">
          <w:rPr>
            <w:rFonts w:ascii="Times New Roman" w:hAnsi="Times New Roman" w:cs="Times New Roman"/>
            <w:noProof/>
            <w:sz w:val="24"/>
          </w:rPr>
          <w:t>v</w:t>
        </w:r>
        <w:r w:rsidRPr="008E4EC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E4ECA" w:rsidRDefault="008E4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57" w:rsidRDefault="00133457" w:rsidP="008E4ECA">
      <w:pPr>
        <w:spacing w:after="0" w:line="240" w:lineRule="auto"/>
      </w:pPr>
      <w:r>
        <w:separator/>
      </w:r>
    </w:p>
  </w:footnote>
  <w:footnote w:type="continuationSeparator" w:id="0">
    <w:p w:rsidR="00133457" w:rsidRDefault="00133457" w:rsidP="008E4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CA"/>
    <w:rsid w:val="00133457"/>
    <w:rsid w:val="001F568D"/>
    <w:rsid w:val="00290D9E"/>
    <w:rsid w:val="00453518"/>
    <w:rsid w:val="008E4ECA"/>
    <w:rsid w:val="00B46BB9"/>
    <w:rsid w:val="00EA0D72"/>
    <w:rsid w:val="00E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CA"/>
    <w:pPr>
      <w:spacing w:after="160" w:line="259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CA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E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CA"/>
    <w:rPr>
      <w:rFonts w:ascii="Calibri" w:eastAsia="Calibri" w:hAnsi="Calibri" w:cs="SimSu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CA"/>
    <w:pPr>
      <w:spacing w:after="160" w:line="259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CA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E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CA"/>
    <w:rPr>
      <w:rFonts w:ascii="Calibri" w:eastAsia="Calibri" w:hAnsi="Calibri" w:cs="SimSu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7FD1-C17E-4EAD-98B6-91EE42A4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ISTIFARUL</dc:creator>
  <cp:lastModifiedBy>ISTIFARUL</cp:lastModifiedBy>
  <cp:revision>6</cp:revision>
  <dcterms:created xsi:type="dcterms:W3CDTF">2022-05-27T02:58:00Z</dcterms:created>
  <dcterms:modified xsi:type="dcterms:W3CDTF">2022-07-14T01:09:00Z</dcterms:modified>
</cp:coreProperties>
</file>