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F" w:rsidRPr="00BC5216" w:rsidRDefault="0044595F" w:rsidP="0044595F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1444090"/>
      <w:bookmarkStart w:id="1" w:name="_GoBack"/>
      <w:bookmarkEnd w:id="1"/>
      <w:r w:rsidRPr="00BC5216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:rsidR="0044595F" w:rsidRDefault="0044595F" w:rsidP="0044595F">
      <w:pPr>
        <w:tabs>
          <w:tab w:val="left" w:pos="6345"/>
        </w:tabs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D5E04">
        <w:rPr>
          <w:rFonts w:asciiTheme="majorBidi" w:hAnsiTheme="majorBidi" w:cstheme="majorBidi"/>
          <w:sz w:val="24"/>
          <w:szCs w:val="24"/>
        </w:rPr>
        <w:t>Siti</w:t>
      </w:r>
      <w:proofErr w:type="spellEnd"/>
      <w:r w:rsidRPr="001D5E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5E04">
        <w:rPr>
          <w:rFonts w:asciiTheme="majorBidi" w:hAnsiTheme="majorBidi" w:cstheme="majorBidi"/>
          <w:sz w:val="24"/>
          <w:szCs w:val="24"/>
        </w:rPr>
        <w:t>Fasihah</w:t>
      </w:r>
      <w:proofErr w:type="spellEnd"/>
      <w:r w:rsidRPr="001D5E04">
        <w:rPr>
          <w:rFonts w:asciiTheme="majorBidi" w:hAnsiTheme="majorBidi" w:cstheme="majorBidi"/>
          <w:sz w:val="24"/>
          <w:szCs w:val="24"/>
        </w:rPr>
        <w:t>, 2022,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Peningkatan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Kemampuan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Menulis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Teks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Berita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Siswa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Kelas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VIII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MTs.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Miftahul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Mubtadiin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Melalui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55A0E">
        <w:rPr>
          <w:rFonts w:ascii="Times New Roman" w:hAnsi="Times New Roman" w:cs="Times New Roman"/>
          <w:bCs/>
          <w:i/>
          <w:sz w:val="24"/>
          <w:szCs w:val="24"/>
        </w:rPr>
        <w:t>Strategi</w:t>
      </w:r>
      <w:proofErr w:type="spellEnd"/>
      <w:r w:rsidRPr="00855A0E">
        <w:rPr>
          <w:rFonts w:ascii="Times New Roman" w:hAnsi="Times New Roman" w:cs="Times New Roman"/>
          <w:bCs/>
          <w:i/>
          <w:sz w:val="24"/>
          <w:szCs w:val="24"/>
        </w:rPr>
        <w:t xml:space="preserve"> Think Talk Write (TTW)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55062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455062">
        <w:rPr>
          <w:rFonts w:ascii="Times New Roman" w:hAnsi="Times New Roman" w:cs="Times New Roman"/>
          <w:bCs/>
          <w:sz w:val="24"/>
          <w:szCs w:val="24"/>
        </w:rPr>
        <w:t>,</w:t>
      </w:r>
      <w:r w:rsidRPr="00455062">
        <w:rPr>
          <w:rFonts w:asciiTheme="majorBidi" w:hAnsiTheme="majorBidi" w:cstheme="majorBidi"/>
          <w:iCs/>
          <w:sz w:val="24"/>
          <w:szCs w:val="24"/>
        </w:rPr>
        <w:t xml:space="preserve"> Program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Studi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Tadris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Bahasa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 Indonesia,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Fakultas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Tarbiyah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Institut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 Agama Islam </w:t>
      </w:r>
      <w:proofErr w:type="spellStart"/>
      <w:r w:rsidRPr="00455062">
        <w:rPr>
          <w:rFonts w:asciiTheme="majorBidi" w:hAnsiTheme="majorBidi" w:cstheme="majorBidi"/>
          <w:iCs/>
          <w:sz w:val="24"/>
          <w:szCs w:val="24"/>
        </w:rPr>
        <w:t>Negeri</w:t>
      </w:r>
      <w:proofErr w:type="spellEnd"/>
      <w:r w:rsidRPr="00455062">
        <w:rPr>
          <w:rFonts w:asciiTheme="majorBidi" w:hAnsiTheme="majorBidi" w:cstheme="majorBidi"/>
          <w:iCs/>
          <w:sz w:val="24"/>
          <w:szCs w:val="24"/>
        </w:rPr>
        <w:t xml:space="preserve"> Madura,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Aflahah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Pd. </w:t>
      </w:r>
    </w:p>
    <w:p w:rsidR="0044595F" w:rsidRDefault="0044595F" w:rsidP="0044595F">
      <w:pPr>
        <w:tabs>
          <w:tab w:val="left" w:pos="6345"/>
        </w:tabs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4595F" w:rsidRPr="00C42917" w:rsidRDefault="0044595F" w:rsidP="0044595F">
      <w:pPr>
        <w:tabs>
          <w:tab w:val="left" w:pos="6345"/>
        </w:tabs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D5E04">
        <w:rPr>
          <w:rFonts w:asciiTheme="majorBidi" w:hAnsiTheme="majorBidi" w:cstheme="majorBidi"/>
          <w:b/>
          <w:sz w:val="24"/>
          <w:szCs w:val="24"/>
        </w:rPr>
        <w:t xml:space="preserve">Kata </w:t>
      </w:r>
      <w:proofErr w:type="spellStart"/>
      <w:r w:rsidRPr="001D5E04">
        <w:rPr>
          <w:rFonts w:asciiTheme="majorBidi" w:hAnsiTheme="majorBidi" w:cstheme="majorBidi"/>
          <w:b/>
          <w:sz w:val="24"/>
          <w:szCs w:val="24"/>
        </w:rPr>
        <w:t>Kunci</w:t>
      </w:r>
      <w:proofErr w:type="spellEnd"/>
      <w:r w:rsidRPr="00C42917">
        <w:rPr>
          <w:rFonts w:asciiTheme="majorBidi" w:hAnsiTheme="majorBidi" w:cstheme="majorBidi"/>
          <w:b/>
          <w:sz w:val="24"/>
          <w:szCs w:val="24"/>
        </w:rPr>
        <w:t xml:space="preserve">: </w:t>
      </w:r>
      <w:proofErr w:type="spellStart"/>
      <w:r w:rsidRPr="00C42917">
        <w:rPr>
          <w:rFonts w:asciiTheme="majorBidi" w:hAnsiTheme="majorBidi" w:cstheme="majorBidi"/>
          <w:b/>
          <w:sz w:val="24"/>
          <w:szCs w:val="24"/>
        </w:rPr>
        <w:t>Kemampuan</w:t>
      </w:r>
      <w:proofErr w:type="spellEnd"/>
      <w:r w:rsidRPr="00C4291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42917">
        <w:rPr>
          <w:rFonts w:asciiTheme="majorBidi" w:hAnsiTheme="majorBidi" w:cstheme="majorBidi"/>
          <w:b/>
          <w:sz w:val="24"/>
          <w:szCs w:val="24"/>
        </w:rPr>
        <w:t>Menulis</w:t>
      </w:r>
      <w:proofErr w:type="spellEnd"/>
      <w:r w:rsidRPr="00C42917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42917">
        <w:rPr>
          <w:rFonts w:asciiTheme="majorBidi" w:hAnsiTheme="majorBidi" w:cstheme="majorBidi"/>
          <w:b/>
          <w:sz w:val="24"/>
          <w:szCs w:val="24"/>
        </w:rPr>
        <w:t>Teks</w:t>
      </w:r>
      <w:proofErr w:type="spellEnd"/>
      <w:r w:rsidRPr="00C4291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42917">
        <w:rPr>
          <w:rFonts w:asciiTheme="majorBidi" w:hAnsiTheme="majorBidi" w:cstheme="majorBidi"/>
          <w:b/>
          <w:sz w:val="24"/>
          <w:szCs w:val="24"/>
        </w:rPr>
        <w:t>Berita</w:t>
      </w:r>
      <w:proofErr w:type="spellEnd"/>
      <w:r w:rsidRPr="00C42917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C42917">
        <w:rPr>
          <w:rFonts w:asciiTheme="majorBidi" w:hAnsiTheme="majorBidi" w:cstheme="majorBidi"/>
          <w:b/>
          <w:sz w:val="24"/>
          <w:szCs w:val="24"/>
        </w:rPr>
        <w:t>Strategi</w:t>
      </w:r>
      <w:proofErr w:type="spellEnd"/>
      <w:r w:rsidRPr="00C42917">
        <w:rPr>
          <w:rFonts w:asciiTheme="majorBidi" w:hAnsiTheme="majorBidi" w:cstheme="majorBidi"/>
          <w:b/>
          <w:sz w:val="24"/>
          <w:szCs w:val="24"/>
        </w:rPr>
        <w:t xml:space="preserve"> Think Talk Write (TTW).</w:t>
      </w:r>
    </w:p>
    <w:p w:rsidR="0044595F" w:rsidRPr="00455062" w:rsidRDefault="0044595F" w:rsidP="0044595F">
      <w:pPr>
        <w:tabs>
          <w:tab w:val="left" w:pos="6345"/>
        </w:tabs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4595F" w:rsidRDefault="0044595F" w:rsidP="0044595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Mubtadiin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Mubtadiin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kemamapuan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Mubtadiin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stratgei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Think Talk Write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95F" w:rsidRDefault="0044595F" w:rsidP="0044595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95F" w:rsidRDefault="0044595F" w:rsidP="0044595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MTs.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Mubtadiin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Think Talk Write </w:t>
      </w:r>
      <w:r>
        <w:rPr>
          <w:rFonts w:ascii="Times New Roman" w:hAnsi="Times New Roman" w:cs="Times New Roman"/>
          <w:sz w:val="24"/>
          <w:szCs w:val="24"/>
        </w:rPr>
        <w:t>(TTW).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</w:t>
      </w:r>
      <w:proofErr w:type="gramStart"/>
      <w:r>
        <w:rPr>
          <w:rFonts w:ascii="Times New Roman" w:hAnsi="Times New Roman" w:cs="Times New Roman"/>
          <w:sz w:val="24"/>
          <w:szCs w:val="24"/>
        </w:rPr>
        <w:t>,68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37,5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80,43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90,62%.sedangkan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67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Think Talk Write </w:t>
      </w:r>
      <w:r>
        <w:rPr>
          <w:rFonts w:ascii="Times New Roman" w:hAnsi="Times New Roman" w:cs="Times New Roman"/>
          <w:sz w:val="24"/>
          <w:szCs w:val="24"/>
        </w:rPr>
        <w:t xml:space="preserve">(TTW)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</w:p>
    <w:p w:rsidR="00765695" w:rsidRDefault="00765695"/>
    <w:sectPr w:rsidR="00765695" w:rsidSect="0044595F">
      <w:footerReference w:type="default" r:id="rId7"/>
      <w:pgSz w:w="11907" w:h="16840" w:code="9"/>
      <w:pgMar w:top="1701" w:right="1701" w:bottom="2268" w:left="1701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03" w:rsidRDefault="00620203" w:rsidP="0044595F">
      <w:pPr>
        <w:spacing w:line="240" w:lineRule="auto"/>
      </w:pPr>
      <w:r>
        <w:separator/>
      </w:r>
    </w:p>
  </w:endnote>
  <w:endnote w:type="continuationSeparator" w:id="0">
    <w:p w:rsidR="00620203" w:rsidRDefault="00620203" w:rsidP="00445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50813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95F" w:rsidRPr="0044595F" w:rsidRDefault="0044595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59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59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59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E8A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44595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4595F" w:rsidRDefault="00445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03" w:rsidRDefault="00620203" w:rsidP="0044595F">
      <w:pPr>
        <w:spacing w:line="240" w:lineRule="auto"/>
      </w:pPr>
      <w:r>
        <w:separator/>
      </w:r>
    </w:p>
  </w:footnote>
  <w:footnote w:type="continuationSeparator" w:id="0">
    <w:p w:rsidR="00620203" w:rsidRDefault="00620203" w:rsidP="004459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5F"/>
    <w:rsid w:val="00273D68"/>
    <w:rsid w:val="0044595F"/>
    <w:rsid w:val="00620203"/>
    <w:rsid w:val="00730FA0"/>
    <w:rsid w:val="00765695"/>
    <w:rsid w:val="00A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5F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5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soal jawab,Body of textCxSp,Sub sub,rpp3,sub-section,dot points body text 12,kepala 1"/>
    <w:basedOn w:val="Normal"/>
    <w:link w:val="ListParagraphChar"/>
    <w:uiPriority w:val="1"/>
    <w:qFormat/>
    <w:rsid w:val="0044595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soal jawab Char,Sub sub Char"/>
    <w:link w:val="ListParagraph"/>
    <w:uiPriority w:val="1"/>
    <w:qFormat/>
    <w:rsid w:val="0044595F"/>
  </w:style>
  <w:style w:type="paragraph" w:styleId="Header">
    <w:name w:val="header"/>
    <w:basedOn w:val="Normal"/>
    <w:link w:val="HeaderChar"/>
    <w:uiPriority w:val="99"/>
    <w:unhideWhenUsed/>
    <w:rsid w:val="004459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5F"/>
  </w:style>
  <w:style w:type="paragraph" w:styleId="Footer">
    <w:name w:val="footer"/>
    <w:basedOn w:val="Normal"/>
    <w:link w:val="FooterChar"/>
    <w:uiPriority w:val="99"/>
    <w:unhideWhenUsed/>
    <w:rsid w:val="004459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5F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5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soal jawab,Body of textCxSp,Sub sub,rpp3,sub-section,dot points body text 12,kepala 1"/>
    <w:basedOn w:val="Normal"/>
    <w:link w:val="ListParagraphChar"/>
    <w:uiPriority w:val="1"/>
    <w:qFormat/>
    <w:rsid w:val="0044595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soal jawab Char,Sub sub Char"/>
    <w:link w:val="ListParagraph"/>
    <w:uiPriority w:val="1"/>
    <w:qFormat/>
    <w:rsid w:val="0044595F"/>
  </w:style>
  <w:style w:type="paragraph" w:styleId="Header">
    <w:name w:val="header"/>
    <w:basedOn w:val="Normal"/>
    <w:link w:val="HeaderChar"/>
    <w:uiPriority w:val="99"/>
    <w:unhideWhenUsed/>
    <w:rsid w:val="004459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5F"/>
  </w:style>
  <w:style w:type="paragraph" w:styleId="Footer">
    <w:name w:val="footer"/>
    <w:basedOn w:val="Normal"/>
    <w:link w:val="FooterChar"/>
    <w:uiPriority w:val="99"/>
    <w:unhideWhenUsed/>
    <w:rsid w:val="004459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2022-10-02T15:36:00Z</cp:lastPrinted>
  <dcterms:created xsi:type="dcterms:W3CDTF">2022-10-02T13:10:00Z</dcterms:created>
  <dcterms:modified xsi:type="dcterms:W3CDTF">2022-10-02T15:36:00Z</dcterms:modified>
</cp:coreProperties>
</file>