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32"/>
          <w:szCs w:val="32"/>
        </w:rPr>
      </w:pPr>
      <w:bookmarkStart w:id="0" w:name="_GoBack"/>
      <w:bookmarkEnd w:id="0"/>
      <w:r>
        <w:rPr>
          <w:rFonts w:hint="cs"/>
          <w:sz w:val="32"/>
          <w:szCs w:val="32"/>
          <w:rtl/>
          <w:lang w:bidi="ar-DZ"/>
        </w:rPr>
        <w:t xml:space="preserve">ملخص البحث    </w:t>
      </w:r>
    </w:p>
    <w:p>
      <w:pPr>
        <w:pStyle w:val="style0"/>
        <w:jc w:val="right"/>
        <w:rPr>
          <w:sz w:val="32"/>
          <w:szCs w:val="32"/>
        </w:rPr>
      </w:pPr>
    </w:p>
    <w:p>
      <w:pPr>
        <w:pStyle w:val="style0"/>
        <w:jc w:val="right"/>
        <w:rPr>
          <w:sz w:val="32"/>
          <w:szCs w:val="32"/>
        </w:rPr>
      </w:pPr>
      <w:r>
        <w:rPr>
          <w:rFonts w:hint="cs"/>
          <w:sz w:val="32"/>
          <w:szCs w:val="32"/>
          <w:rtl/>
          <w:lang w:bidi="ar-DZ"/>
        </w:rPr>
        <w:t xml:space="preserve">اف اكبر سلطاني، 2022، تطبيق طريقة الاتصال لترقية مهارة الكلام لدى طلبة الصف السادس بالمدرسة الإبتدائية الفرقان الإسلامية لونجان ديا فاديماو باميكاسان ، البحث العلمي، كلية التربية، قسم تعليم اللغة العربية، الجامعة مادورا الإسلامية الحكومية، المشرف : محسن الخلق لماجستير.  </w:t>
      </w:r>
    </w:p>
    <w:p>
      <w:pPr>
        <w:pStyle w:val="style0"/>
        <w:jc w:val="right"/>
        <w:rPr>
          <w:sz w:val="32"/>
          <w:szCs w:val="32"/>
        </w:rPr>
      </w:pPr>
      <w:r>
        <w:rPr>
          <w:rFonts w:hint="cs"/>
          <w:sz w:val="32"/>
          <w:szCs w:val="32"/>
          <w:rtl/>
          <w:lang w:bidi="ar-DZ"/>
        </w:rPr>
        <w:t>الكلمة الرئيسية: تطبيق ، طريقة الاتصال الإتصالي ، مهارة الكلام.</w:t>
      </w:r>
    </w:p>
    <w:p>
      <w:pPr>
        <w:pStyle w:val="style0"/>
        <w:jc w:val="right"/>
        <w:rPr>
          <w:sz w:val="32"/>
          <w:szCs w:val="32"/>
        </w:rPr>
      </w:pPr>
    </w:p>
    <w:p>
      <w:pPr>
        <w:pStyle w:val="style0"/>
        <w:jc w:val="right"/>
        <w:rPr>
          <w:sz w:val="32"/>
          <w:szCs w:val="32"/>
        </w:rPr>
      </w:pPr>
      <w:r>
        <w:rPr>
          <w:rFonts w:hint="cs"/>
          <w:sz w:val="32"/>
          <w:szCs w:val="32"/>
          <w:rtl/>
          <w:lang w:bidi="ar-DZ"/>
        </w:rPr>
        <w:t>في التعلم اللغة العربية ، هناك أربع مهارات لغوية يجب أن يمتلكها الطلاب وهي: مهارات الاستماع والتحدث والقراءة والكتابة.  لمزيد من تطوير الطلاب في تعلم اللغة العربية ، لا يكفي الاستماع فقط ولكن أيضًا القدرة على تقليد ما يُسمع من خلال التعبير عما تم الحصول عليه من الاستماع.  من خلال مهارات التحدث ، سيصبح الطلاب أكثر نشاطًا في ممثلي اللغة</w:t>
      </w:r>
    </w:p>
    <w:p>
      <w:pPr>
        <w:pStyle w:val="style0"/>
        <w:jc w:val="right"/>
        <w:rPr>
          <w:sz w:val="32"/>
          <w:szCs w:val="32"/>
        </w:rPr>
      </w:pPr>
    </w:p>
    <w:p>
      <w:pPr>
        <w:pStyle w:val="style0"/>
        <w:jc w:val="right"/>
        <w:rPr>
          <w:sz w:val="32"/>
          <w:szCs w:val="32"/>
        </w:rPr>
      </w:pPr>
      <w:r>
        <w:rPr>
          <w:rFonts w:hint="cs"/>
          <w:sz w:val="32"/>
          <w:szCs w:val="32"/>
          <w:rtl/>
          <w:lang w:bidi="ar-DZ"/>
        </w:rPr>
        <w:t>يتضمن هذا البحث على المسألتين المذكورتين في حدود البحث، أولا كيف تطبيق طريقة الاتصالي لترقية مهارة الكلام لدى طلبة الصف السادس بالمدرسة الإبتدائية الفرقان الإسلامية لوعنديا فاديماو باميكاسان  ؟ ثانيا: ما المزايا و العيوب تطبيق طريقة الإتصالي لترقية مهارة الكلام لدى طلبة الصف السادس بالمدرسة الإبتدائية الفرقان الإسلامية لوعنديا فاديماو باميكاسان ؟</w:t>
      </w:r>
    </w:p>
    <w:p>
      <w:pPr>
        <w:pStyle w:val="style0"/>
        <w:jc w:val="right"/>
        <w:rPr>
          <w:sz w:val="32"/>
          <w:szCs w:val="32"/>
        </w:rPr>
      </w:pPr>
      <w:r>
        <w:rPr>
          <w:rFonts w:hint="cs"/>
          <w:sz w:val="32"/>
          <w:szCs w:val="32"/>
          <w:rtl/>
          <w:lang w:bidi="ar-DZ"/>
        </w:rPr>
        <w:t xml:space="preserve">واستخدم الباحث في هذا البحث المنهج النوعي، ومصادر البيانات في هذا البحث هي مدرسة الإبتدائية الإسلامية الفرقان لونجان ديا فاديماوو باميكاسانوالطالبات اللواتي يتعلمن اللغة العربية خصوصا في درسة الإبتدائية الفرقان الإسلامية لوعنديا فاديماو باميكاسان. والطريقة المستخدمة في جمع عرض البيانات هي الملاحظة والمقابلة والوثائق. 1) انطلاقا من جميع التفسيرات أعلاه ، يستنتج الباحث أن تطبيق الأساليب التواصلية في تسريع مهارات التحدث باللغة العربية في مدرسة الفرقان الإسلامية الابتدائية أمر وثيق الصلة بالموضوع ، ويمكن إثبات ذلك من خلال استخدام اللغة العربية في كل تفاعل كل يوم من أيام الفرقان الإسلامية. طلاب المرحلة الابتدائية وعلى وجه الخصوص يومي الاثنين والخميس. 2) يمكن استنتاج نتائج ملاحظات ومقابلات الباحثين حول تطبيق الأساليب التواصلية لتحسين مهارات التحدث في الصف السادس بمدرسة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281</Words>
  <Characters>1521</Characters>
  <Application>WPS Office</Application>
  <Paragraphs>9</Paragraphs>
  <CharactersWithSpaces>1806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2022-12-30T22:55:18Z</dcterms:created>
  <dc:creator>RMX2185</dc:creator>
  <lastModifiedBy>RMX2185</lastModifiedBy>
  <dcterms:modified xsi:type="dcterms:W3CDTF">2022-12-30T22:55:18Z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8fe8a90ac59e4aafb51745f97df01db3</vt:lpwstr>
  </property>
</Properties>
</file>