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6BAE" w14:textId="5F449626" w:rsidR="009D6344" w:rsidRPr="009D6344" w:rsidRDefault="009D6344" w:rsidP="009D6344">
      <w:pPr>
        <w:jc w:val="center"/>
        <w:rPr>
          <w:rFonts w:ascii="Times New Roman" w:hAnsi="Times New Roman" w:cs="Times New Roman"/>
          <w:b/>
          <w:lang w:val="id-ID"/>
        </w:rPr>
      </w:pPr>
      <w:r w:rsidRPr="009D6344">
        <w:rPr>
          <w:rFonts w:ascii="Times New Roman" w:hAnsi="Times New Roman" w:cs="Times New Roman"/>
          <w:b/>
          <w:lang w:val="id-ID"/>
        </w:rPr>
        <w:t>ABSTRAK</w:t>
      </w:r>
    </w:p>
    <w:p w14:paraId="52646D70" w14:textId="199578EB" w:rsidR="009D6344" w:rsidRPr="009D6344" w:rsidRDefault="009D6344" w:rsidP="009D6344">
      <w:pPr>
        <w:spacing w:line="240" w:lineRule="auto"/>
        <w:jc w:val="both"/>
        <w:rPr>
          <w:rFonts w:ascii="Times New Roman" w:hAnsi="Times New Roman" w:cs="Times New Roman"/>
          <w:bCs/>
          <w:lang w:val="id-ID"/>
        </w:rPr>
      </w:pPr>
      <w:r w:rsidRPr="009D6344">
        <w:rPr>
          <w:rFonts w:ascii="Times New Roman" w:hAnsi="Times New Roman" w:cs="Times New Roman"/>
          <w:bCs/>
          <w:i/>
          <w:iCs/>
          <w:lang w:val="id-ID"/>
        </w:rPr>
        <w:t xml:space="preserve">Sri Hikmah Novia Ramadhan, 2025, Pemanfaatan Media Bahan alam Untuk Pmgenalan Keaksaraan Awal Pada Anak Kelompok A di TK Aisyah Bustanul Athfal III Tanjung Sampang, </w:t>
      </w:r>
      <w:r w:rsidRPr="009D6344">
        <w:rPr>
          <w:rFonts w:ascii="Times New Roman" w:hAnsi="Times New Roman" w:cs="Times New Roman"/>
          <w:bCs/>
          <w:lang w:val="id-ID"/>
        </w:rPr>
        <w:t>skripsi, Program Studi Pendidikan Islam Anak Usia Dini, Fakultas Tarbiyah, Institut Agama Islam Negeri Madura, Dosen</w:t>
      </w:r>
      <w:r>
        <w:rPr>
          <w:rFonts w:ascii="Times New Roman" w:hAnsi="Times New Roman" w:cs="Times New Roman"/>
          <w:bCs/>
          <w:lang w:val="id-ID"/>
        </w:rPr>
        <w:t xml:space="preserve"> </w:t>
      </w:r>
      <w:r w:rsidRPr="009D6344">
        <w:rPr>
          <w:rFonts w:ascii="Times New Roman" w:hAnsi="Times New Roman" w:cs="Times New Roman"/>
          <w:bCs/>
          <w:lang w:val="id-ID"/>
        </w:rPr>
        <w:t>Pembimbing: Nisael Amala M.Pd.</w:t>
      </w:r>
    </w:p>
    <w:p w14:paraId="334BF496" w14:textId="77777777" w:rsidR="009D6344" w:rsidRDefault="009D6344" w:rsidP="009D6344">
      <w:pPr>
        <w:spacing w:line="240" w:lineRule="auto"/>
        <w:rPr>
          <w:rFonts w:ascii="Times New Roman" w:hAnsi="Times New Roman" w:cs="Times New Roman"/>
          <w:b/>
          <w:lang w:val="id-ID"/>
        </w:rPr>
      </w:pPr>
      <w:r w:rsidRPr="009D6344">
        <w:rPr>
          <w:rFonts w:ascii="Times New Roman" w:hAnsi="Times New Roman" w:cs="Times New Roman"/>
          <w:b/>
          <w:lang w:val="id-ID"/>
        </w:rPr>
        <w:t xml:space="preserve">Kata kunci: Kelompok A , Media Bahan Alam, Pengenalan Keaksaraan Awal,  </w:t>
      </w:r>
    </w:p>
    <w:p w14:paraId="7DD0E6C5" w14:textId="77777777" w:rsidR="009D6344" w:rsidRDefault="009D6344" w:rsidP="009D6344">
      <w:pPr>
        <w:spacing w:line="240" w:lineRule="auto"/>
        <w:ind w:firstLine="720"/>
        <w:jc w:val="both"/>
        <w:rPr>
          <w:rFonts w:ascii="Times New Roman" w:hAnsi="Times New Roman" w:cs="Times New Roman"/>
          <w:b/>
          <w:lang w:val="id-ID"/>
        </w:rPr>
      </w:pPr>
      <w:r w:rsidRPr="009D6344">
        <w:rPr>
          <w:rFonts w:ascii="Times New Roman" w:hAnsi="Times New Roman" w:cs="Times New Roman"/>
          <w:bCs/>
          <w:lang w:val="id-ID"/>
        </w:rPr>
        <w:t>Media bahan alam  merupakan salah satu jenis media edukatif yang digunakan untuk menyampaikan informasi dan memperkenalkan konsep pembelajaran secara konkret dan kontekstual. sangat tepat untuk diperkenalkan pada keaksaraan awal melalui kegiatan yang bersifat eksploratif dan manipulatif. Berdasarkan hal tersebut maka terdapat fokus dan tiga tujuan dari penelitian ini yaitu: pertama, untuk mendeskripsikan implementasi pemanfatan media bahan alam untuk pengenalan keaksaraan awal pada anak kelompok A di TK Aisyah Bustanul Athfal III Tanjung Sampang. Kedua untuk mendeskripsikan implikasi pemanfaatan media</w:t>
      </w:r>
      <w:r w:rsidRPr="009D6344">
        <w:rPr>
          <w:rFonts w:ascii="Times New Roman" w:hAnsi="Times New Roman" w:cs="Times New Roman"/>
          <w:bCs/>
        </w:rPr>
        <w:t xml:space="preserve"> </w:t>
      </w:r>
      <w:proofErr w:type="spellStart"/>
      <w:r w:rsidRPr="009D6344">
        <w:rPr>
          <w:rFonts w:ascii="Times New Roman" w:hAnsi="Times New Roman" w:cs="Times New Roman"/>
          <w:bCs/>
        </w:rPr>
        <w:t>bahan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alam</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untuk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pengenalan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keaksaran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awal</w:t>
      </w:r>
      <w:proofErr w:type="spellEnd"/>
      <w:r w:rsidRPr="009D6344">
        <w:rPr>
          <w:rFonts w:ascii="Times New Roman" w:hAnsi="Times New Roman" w:cs="Times New Roman"/>
          <w:bCs/>
        </w:rPr>
        <w:t xml:space="preserve"> pada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r w:rsidRPr="009D6344">
        <w:rPr>
          <w:rFonts w:ascii="Times New Roman" w:hAnsi="Times New Roman" w:cs="Times New Roman"/>
          <w:bCs/>
          <w:lang w:val="id-ID"/>
        </w:rPr>
        <w:t>di TK Aisyah Bustanul Athfal III Tanjung Sampang. Ketiga untuk mendeskripsikan faktor pendukung dan faktor penghambat dalam</w:t>
      </w:r>
      <w:r w:rsidRPr="009D6344">
        <w:rPr>
          <w:rFonts w:ascii="Times New Roman" w:hAnsi="Times New Roman" w:cs="Times New Roman"/>
          <w:bCs/>
        </w:rPr>
        <w:t xml:space="preserve"> </w:t>
      </w:r>
      <w:proofErr w:type="spellStart"/>
      <w:r w:rsidRPr="009D6344">
        <w:rPr>
          <w:rFonts w:ascii="Times New Roman" w:hAnsi="Times New Roman" w:cs="Times New Roman"/>
          <w:bCs/>
        </w:rPr>
        <w:t>pengenalan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keaksaraan</w:t>
      </w:r>
      <w:proofErr w:type="spellEnd"/>
      <w:r w:rsidRPr="009D6344">
        <w:rPr>
          <w:rFonts w:ascii="Times New Roman" w:hAnsi="Times New Roman" w:cs="Times New Roman"/>
          <w:bCs/>
        </w:rPr>
        <w:t xml:space="preserve"> pada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kelompok</w:t>
      </w:r>
      <w:proofErr w:type="spellEnd"/>
      <w:r w:rsidRPr="009D6344">
        <w:rPr>
          <w:rFonts w:ascii="Times New Roman" w:hAnsi="Times New Roman" w:cs="Times New Roman"/>
          <w:bCs/>
        </w:rPr>
        <w:t xml:space="preserve"> A di </w:t>
      </w:r>
      <w:proofErr w:type="spellStart"/>
      <w:r w:rsidRPr="009D6344">
        <w:rPr>
          <w:rFonts w:ascii="Times New Roman" w:hAnsi="Times New Roman" w:cs="Times New Roman"/>
          <w:bCs/>
        </w:rPr>
        <w:t>di</w:t>
      </w:r>
      <w:proofErr w:type="spellEnd"/>
      <w:r w:rsidRPr="009D6344">
        <w:rPr>
          <w:rFonts w:ascii="Times New Roman" w:hAnsi="Times New Roman" w:cs="Times New Roman"/>
          <w:bCs/>
        </w:rPr>
        <w:t xml:space="preserve"> TK </w:t>
      </w:r>
      <w:proofErr w:type="spellStart"/>
      <w:r w:rsidRPr="009D6344">
        <w:rPr>
          <w:rFonts w:ascii="Times New Roman" w:hAnsi="Times New Roman" w:cs="Times New Roman"/>
          <w:bCs/>
        </w:rPr>
        <w:t>Aisyiah</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Bustanul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Athfal</w:t>
      </w:r>
      <w:proofErr w:type="spellEnd"/>
      <w:r w:rsidRPr="009D6344">
        <w:rPr>
          <w:rFonts w:ascii="Times New Roman" w:hAnsi="Times New Roman" w:cs="Times New Roman"/>
          <w:bCs/>
        </w:rPr>
        <w:t xml:space="preserve"> III Tanjung Sampang.</w:t>
      </w:r>
    </w:p>
    <w:p w14:paraId="39C7DA23" w14:textId="167451AC" w:rsidR="009D6344" w:rsidRDefault="009D6344" w:rsidP="009D6344">
      <w:pPr>
        <w:spacing w:line="240" w:lineRule="auto"/>
        <w:ind w:firstLine="720"/>
        <w:jc w:val="both"/>
        <w:rPr>
          <w:rFonts w:ascii="Times New Roman" w:hAnsi="Times New Roman" w:cs="Times New Roman"/>
          <w:b/>
          <w:lang w:val="id-ID"/>
        </w:rPr>
      </w:pPr>
      <w:r w:rsidRPr="009D6344">
        <w:rPr>
          <w:rFonts w:ascii="Times New Roman" w:hAnsi="Times New Roman" w:cs="Times New Roman"/>
          <w:bCs/>
          <w:lang w:val="id-ID"/>
        </w:rPr>
        <w:t xml:space="preserve">Metode penelitian menggunakan metode kualitatif dengan pendekatan deskriptif. Teknik pengumpulan data menggunakan observasi, wawancara, dan dokumentasi. </w:t>
      </w:r>
      <w:proofErr w:type="spellStart"/>
      <w:r w:rsidRPr="009D6344">
        <w:rPr>
          <w:rFonts w:ascii="Times New Roman" w:hAnsi="Times New Roman" w:cs="Times New Roman"/>
          <w:bCs/>
        </w:rPr>
        <w:t>Sumber</w:t>
      </w:r>
      <w:proofErr w:type="spellEnd"/>
      <w:r w:rsidRPr="009D6344">
        <w:rPr>
          <w:rFonts w:ascii="Times New Roman" w:hAnsi="Times New Roman" w:cs="Times New Roman"/>
          <w:bCs/>
        </w:rPr>
        <w:t xml:space="preserve"> data </w:t>
      </w:r>
      <w:proofErr w:type="spellStart"/>
      <w:r w:rsidRPr="009D6344">
        <w:rPr>
          <w:rFonts w:ascii="Times New Roman" w:hAnsi="Times New Roman" w:cs="Times New Roman"/>
          <w:bCs/>
        </w:rPr>
        <w:t>penelitian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ini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berasal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dari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kepala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sekolah</w:t>
      </w:r>
      <w:proofErr w:type="spellEnd"/>
      <w:r w:rsidRPr="009D6344">
        <w:rPr>
          <w:rFonts w:ascii="Times New Roman" w:hAnsi="Times New Roman" w:cs="Times New Roman"/>
          <w:bCs/>
        </w:rPr>
        <w:t xml:space="preserve">, guru, dan </w:t>
      </w:r>
      <w:proofErr w:type="spellStart"/>
      <w:r w:rsidRPr="009D6344">
        <w:rPr>
          <w:rFonts w:ascii="Times New Roman" w:hAnsi="Times New Roman" w:cs="Times New Roman"/>
          <w:bCs/>
        </w:rPr>
        <w:t>hasil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observasi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peneliti</w:t>
      </w:r>
      <w:proofErr w:type="spellEnd"/>
      <w:r w:rsidRPr="009D6344">
        <w:rPr>
          <w:rFonts w:ascii="Times New Roman" w:hAnsi="Times New Roman" w:cs="Times New Roman"/>
          <w:bCs/>
        </w:rPr>
        <w:t xml:space="preserve">. Lokasi </w:t>
      </w:r>
      <w:proofErr w:type="spellStart"/>
      <w:r w:rsidRPr="009D6344">
        <w:rPr>
          <w:rFonts w:ascii="Times New Roman" w:hAnsi="Times New Roman" w:cs="Times New Roman"/>
          <w:bCs/>
        </w:rPr>
        <w:t>penelitian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berada</w:t>
      </w:r>
      <w:proofErr w:type="spellEnd"/>
      <w:r w:rsidRPr="009D6344">
        <w:rPr>
          <w:rFonts w:ascii="Times New Roman" w:hAnsi="Times New Roman" w:cs="Times New Roman"/>
          <w:bCs/>
        </w:rPr>
        <w:t xml:space="preserve"> di TK Aisyah </w:t>
      </w:r>
      <w:proofErr w:type="spellStart"/>
      <w:r w:rsidRPr="009D6344">
        <w:rPr>
          <w:rFonts w:ascii="Times New Roman" w:hAnsi="Times New Roman" w:cs="Times New Roman"/>
          <w:bCs/>
        </w:rPr>
        <w:t>Bustanul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Athfal</w:t>
      </w:r>
      <w:proofErr w:type="spellEnd"/>
      <w:r w:rsidRPr="009D6344">
        <w:rPr>
          <w:rFonts w:ascii="Times New Roman" w:hAnsi="Times New Roman" w:cs="Times New Roman"/>
          <w:bCs/>
        </w:rPr>
        <w:t xml:space="preserve"> III, yang </w:t>
      </w:r>
      <w:proofErr w:type="spellStart"/>
      <w:r w:rsidRPr="009D6344">
        <w:rPr>
          <w:rFonts w:ascii="Times New Roman" w:hAnsi="Times New Roman" w:cs="Times New Roman"/>
          <w:bCs/>
        </w:rPr>
        <w:t>terletak</w:t>
      </w:r>
      <w:proofErr w:type="spellEnd"/>
      <w:r w:rsidRPr="009D6344">
        <w:rPr>
          <w:rFonts w:ascii="Times New Roman" w:hAnsi="Times New Roman" w:cs="Times New Roman"/>
          <w:bCs/>
        </w:rPr>
        <w:t xml:space="preserve"> di Tanjung, </w:t>
      </w:r>
      <w:proofErr w:type="spellStart"/>
      <w:r w:rsidRPr="009D6344">
        <w:rPr>
          <w:rFonts w:ascii="Times New Roman" w:hAnsi="Times New Roman" w:cs="Times New Roman"/>
          <w:bCs/>
        </w:rPr>
        <w:t>Kabupaten</w:t>
      </w:r>
      <w:proofErr w:type="spellEnd"/>
      <w:r w:rsidRPr="009D6344">
        <w:rPr>
          <w:rFonts w:ascii="Times New Roman" w:hAnsi="Times New Roman" w:cs="Times New Roman"/>
          <w:bCs/>
        </w:rPr>
        <w:t xml:space="preserve"> Sampang. </w:t>
      </w:r>
      <w:proofErr w:type="spellStart"/>
      <w:r w:rsidRPr="009D6344">
        <w:rPr>
          <w:rFonts w:ascii="Times New Roman" w:hAnsi="Times New Roman" w:cs="Times New Roman"/>
          <w:bCs/>
        </w:rPr>
        <w:t>Analisis</w:t>
      </w:r>
      <w:proofErr w:type="spellEnd"/>
      <w:r w:rsidRPr="009D6344">
        <w:rPr>
          <w:rFonts w:ascii="Times New Roman" w:hAnsi="Times New Roman" w:cs="Times New Roman"/>
          <w:bCs/>
        </w:rPr>
        <w:t xml:space="preserve"> data </w:t>
      </w:r>
      <w:proofErr w:type="spellStart"/>
      <w:r w:rsidRPr="009D6344">
        <w:rPr>
          <w:rFonts w:ascii="Times New Roman" w:hAnsi="Times New Roman" w:cs="Times New Roman"/>
          <w:bCs/>
        </w:rPr>
        <w:t>dilakukan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melalui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tahap</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pengumpulan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reduksi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penyajian</w:t>
      </w:r>
      <w:proofErr w:type="spellEnd"/>
      <w:r w:rsidRPr="009D6344">
        <w:rPr>
          <w:rFonts w:ascii="Times New Roman" w:hAnsi="Times New Roman" w:cs="Times New Roman"/>
          <w:bCs/>
        </w:rPr>
        <w:t xml:space="preserve"> data, dan </w:t>
      </w:r>
      <w:proofErr w:type="spellStart"/>
      <w:r w:rsidRPr="009D6344">
        <w:rPr>
          <w:rFonts w:ascii="Times New Roman" w:hAnsi="Times New Roman" w:cs="Times New Roman"/>
          <w:bCs/>
        </w:rPr>
        <w:t>penarikan</w:t>
      </w:r>
      <w:proofErr w:type="spellEnd"/>
      <w:r w:rsidRPr="009D6344">
        <w:rPr>
          <w:rFonts w:ascii="Times New Roman" w:hAnsi="Times New Roman" w:cs="Times New Roman"/>
          <w:bCs/>
        </w:rPr>
        <w:t xml:space="preserve"> </w:t>
      </w:r>
      <w:proofErr w:type="spellStart"/>
      <w:proofErr w:type="gramStart"/>
      <w:r w:rsidRPr="009D6344">
        <w:rPr>
          <w:rFonts w:ascii="Times New Roman" w:hAnsi="Times New Roman" w:cs="Times New Roman"/>
          <w:bCs/>
        </w:rPr>
        <w:t>kesimpulan</w:t>
      </w:r>
      <w:proofErr w:type="spellEnd"/>
      <w:r w:rsidRPr="009D6344">
        <w:rPr>
          <w:rFonts w:ascii="Times New Roman" w:hAnsi="Times New Roman" w:cs="Times New Roman"/>
          <w:bCs/>
        </w:rPr>
        <w:t>.</w:t>
      </w:r>
      <w:r w:rsidRPr="009D6344">
        <w:rPr>
          <w:rFonts w:ascii="Times New Roman" w:hAnsi="Times New Roman" w:cs="Times New Roman"/>
          <w:bCs/>
          <w:lang w:val="id-ID"/>
        </w:rPr>
        <w:t>.</w:t>
      </w:r>
      <w:proofErr w:type="gramEnd"/>
      <w:r w:rsidRPr="009D6344">
        <w:rPr>
          <w:rFonts w:ascii="Times New Roman" w:hAnsi="Times New Roman" w:cs="Times New Roman"/>
          <w:bCs/>
          <w:lang w:val="id-ID"/>
        </w:rPr>
        <w:t xml:space="preserve"> Kemudian dalam pengecekan keabsahan data hasil penelitian peneliti menggunakan perpanjangan keikutsertaan,</w:t>
      </w:r>
      <w:r>
        <w:rPr>
          <w:rFonts w:ascii="Times New Roman" w:hAnsi="Times New Roman" w:cs="Times New Roman"/>
          <w:bCs/>
          <w:lang w:val="id-ID"/>
        </w:rPr>
        <w:t xml:space="preserve"> </w:t>
      </w:r>
      <w:r w:rsidRPr="009D6344">
        <w:rPr>
          <w:rFonts w:ascii="Times New Roman" w:hAnsi="Times New Roman" w:cs="Times New Roman"/>
          <w:bCs/>
          <w:lang w:val="id-ID"/>
        </w:rPr>
        <w:t>ketekunan pengamatan, triangulasi, dan kecukupsn referensial.</w:t>
      </w:r>
    </w:p>
    <w:p w14:paraId="2E9C4B8E" w14:textId="65138AFC" w:rsidR="009D6344" w:rsidRPr="009D6344" w:rsidRDefault="009D6344" w:rsidP="009D6344">
      <w:pPr>
        <w:spacing w:line="240" w:lineRule="auto"/>
        <w:ind w:firstLine="720"/>
        <w:jc w:val="both"/>
        <w:rPr>
          <w:rFonts w:ascii="Times New Roman" w:hAnsi="Times New Roman" w:cs="Times New Roman"/>
          <w:b/>
          <w:lang w:val="id-ID"/>
        </w:rPr>
      </w:pPr>
      <w:r w:rsidRPr="009D6344">
        <w:rPr>
          <w:rFonts w:ascii="Times New Roman" w:hAnsi="Times New Roman" w:cs="Times New Roman"/>
          <w:bCs/>
        </w:rPr>
        <w:t xml:space="preserve">Hasil </w:t>
      </w:r>
      <w:proofErr w:type="spellStart"/>
      <w:r w:rsidRPr="009D6344">
        <w:rPr>
          <w:rFonts w:ascii="Times New Roman" w:hAnsi="Times New Roman" w:cs="Times New Roman"/>
          <w:bCs/>
        </w:rPr>
        <w:t>penelitian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menunjukkan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bahwa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pemanfaatan</w:t>
      </w:r>
      <w:proofErr w:type="spellEnd"/>
      <w:r w:rsidRPr="009D6344">
        <w:rPr>
          <w:rFonts w:ascii="Times New Roman" w:hAnsi="Times New Roman" w:cs="Times New Roman"/>
          <w:bCs/>
        </w:rPr>
        <w:t xml:space="preserve"> media </w:t>
      </w:r>
      <w:proofErr w:type="spellStart"/>
      <w:r w:rsidRPr="009D6344">
        <w:rPr>
          <w:rFonts w:ascii="Times New Roman" w:hAnsi="Times New Roman" w:cs="Times New Roman"/>
          <w:bCs/>
        </w:rPr>
        <w:t>bahan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alam</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seperti</w:t>
      </w:r>
      <w:proofErr w:type="spellEnd"/>
      <w:r w:rsidRPr="009D6344">
        <w:rPr>
          <w:rFonts w:ascii="Times New Roman" w:hAnsi="Times New Roman" w:cs="Times New Roman"/>
          <w:bCs/>
        </w:rPr>
        <w:t xml:space="preserve"> batu </w:t>
      </w:r>
      <w:proofErr w:type="spellStart"/>
      <w:r w:rsidRPr="009D6344">
        <w:rPr>
          <w:rFonts w:ascii="Times New Roman" w:hAnsi="Times New Roman" w:cs="Times New Roman"/>
          <w:bCs/>
        </w:rPr>
        <w:t>kecil</w:t>
      </w:r>
      <w:proofErr w:type="spellEnd"/>
      <w:r w:rsidRPr="009D6344">
        <w:rPr>
          <w:rFonts w:ascii="Times New Roman" w:hAnsi="Times New Roman" w:cs="Times New Roman"/>
          <w:bCs/>
        </w:rPr>
        <w:t xml:space="preserve">, garam, ikan </w:t>
      </w:r>
      <w:proofErr w:type="spellStart"/>
      <w:r w:rsidRPr="009D6344">
        <w:rPr>
          <w:rFonts w:ascii="Times New Roman" w:hAnsi="Times New Roman" w:cs="Times New Roman"/>
          <w:bCs/>
        </w:rPr>
        <w:t>kerring</w:t>
      </w:r>
      <w:proofErr w:type="spellEnd"/>
      <w:r w:rsidRPr="009D6344">
        <w:rPr>
          <w:rFonts w:ascii="Times New Roman" w:hAnsi="Times New Roman" w:cs="Times New Roman"/>
          <w:bCs/>
        </w:rPr>
        <w:t xml:space="preserve">, kerrang dan </w:t>
      </w:r>
      <w:proofErr w:type="spellStart"/>
      <w:r w:rsidRPr="009D6344">
        <w:rPr>
          <w:rFonts w:ascii="Times New Roman" w:hAnsi="Times New Roman" w:cs="Times New Roman"/>
          <w:bCs/>
        </w:rPr>
        <w:t>pasir</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dalam</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pengenalan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keaksaraan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awal</w:t>
      </w:r>
      <w:proofErr w:type="spellEnd"/>
      <w:r w:rsidRPr="009D6344">
        <w:rPr>
          <w:rFonts w:ascii="Times New Roman" w:hAnsi="Times New Roman" w:cs="Times New Roman"/>
          <w:bCs/>
        </w:rPr>
        <w:t xml:space="preserve"> di TK Aisyah </w:t>
      </w:r>
      <w:proofErr w:type="spellStart"/>
      <w:r w:rsidRPr="009D6344">
        <w:rPr>
          <w:rFonts w:ascii="Times New Roman" w:hAnsi="Times New Roman" w:cs="Times New Roman"/>
          <w:bCs/>
        </w:rPr>
        <w:t>Bustanul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Athfal</w:t>
      </w:r>
      <w:proofErr w:type="spellEnd"/>
      <w:r w:rsidRPr="009D6344">
        <w:rPr>
          <w:rFonts w:ascii="Times New Roman" w:hAnsi="Times New Roman" w:cs="Times New Roman"/>
          <w:bCs/>
        </w:rPr>
        <w:t xml:space="preserve"> III Tanjung </w:t>
      </w:r>
      <w:proofErr w:type="spellStart"/>
      <w:r w:rsidRPr="009D6344">
        <w:rPr>
          <w:rFonts w:ascii="Times New Roman" w:hAnsi="Times New Roman" w:cs="Times New Roman"/>
          <w:bCs/>
        </w:rPr>
        <w:t>efektif</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membantu</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mengenal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huruf</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bentuk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huruf</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suku</w:t>
      </w:r>
      <w:proofErr w:type="spellEnd"/>
      <w:r w:rsidRPr="009D6344">
        <w:rPr>
          <w:rFonts w:ascii="Times New Roman" w:hAnsi="Times New Roman" w:cs="Times New Roman"/>
          <w:bCs/>
        </w:rPr>
        <w:t xml:space="preserve"> kata, dan </w:t>
      </w:r>
      <w:proofErr w:type="spellStart"/>
      <w:r w:rsidRPr="009D6344">
        <w:rPr>
          <w:rFonts w:ascii="Times New Roman" w:hAnsi="Times New Roman" w:cs="Times New Roman"/>
          <w:bCs/>
        </w:rPr>
        <w:t>bunyi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awal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dengan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cara</w:t>
      </w:r>
      <w:proofErr w:type="spellEnd"/>
      <w:r w:rsidRPr="009D6344">
        <w:rPr>
          <w:rFonts w:ascii="Times New Roman" w:hAnsi="Times New Roman" w:cs="Times New Roman"/>
          <w:bCs/>
        </w:rPr>
        <w:t xml:space="preserve"> yang </w:t>
      </w:r>
      <w:proofErr w:type="spellStart"/>
      <w:r w:rsidRPr="009D6344">
        <w:rPr>
          <w:rFonts w:ascii="Times New Roman" w:hAnsi="Times New Roman" w:cs="Times New Roman"/>
          <w:bCs/>
        </w:rPr>
        <w:t>mudah</w:t>
      </w:r>
      <w:proofErr w:type="spellEnd"/>
      <w:r w:rsidRPr="009D6344">
        <w:rPr>
          <w:rFonts w:ascii="Times New Roman" w:hAnsi="Times New Roman" w:cs="Times New Roman"/>
          <w:bCs/>
        </w:rPr>
        <w:t xml:space="preserve"> dan </w:t>
      </w:r>
      <w:proofErr w:type="spellStart"/>
      <w:r w:rsidRPr="009D6344">
        <w:rPr>
          <w:rFonts w:ascii="Times New Roman" w:hAnsi="Times New Roman" w:cs="Times New Roman"/>
          <w:bCs/>
        </w:rPr>
        <w:t>menyenangkan</w:t>
      </w:r>
      <w:proofErr w:type="spellEnd"/>
      <w:r w:rsidRPr="009D6344">
        <w:rPr>
          <w:rFonts w:ascii="Times New Roman" w:hAnsi="Times New Roman" w:cs="Times New Roman"/>
          <w:bCs/>
        </w:rPr>
        <w:t xml:space="preserve">. Media </w:t>
      </w:r>
      <w:proofErr w:type="spellStart"/>
      <w:r w:rsidRPr="009D6344">
        <w:rPr>
          <w:rFonts w:ascii="Times New Roman" w:hAnsi="Times New Roman" w:cs="Times New Roman"/>
          <w:bCs/>
        </w:rPr>
        <w:t>ini</w:t>
      </w:r>
      <w:proofErr w:type="spellEnd"/>
      <w:r w:rsidRPr="009D6344">
        <w:rPr>
          <w:rFonts w:ascii="Times New Roman" w:hAnsi="Times New Roman" w:cs="Times New Roman"/>
          <w:bCs/>
        </w:rPr>
        <w:t xml:space="preserve"> juga </w:t>
      </w:r>
      <w:proofErr w:type="spellStart"/>
      <w:r w:rsidRPr="009D6344">
        <w:rPr>
          <w:rFonts w:ascii="Times New Roman" w:hAnsi="Times New Roman" w:cs="Times New Roman"/>
          <w:bCs/>
        </w:rPr>
        <w:t>berdampak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positif</w:t>
      </w:r>
      <w:proofErr w:type="spellEnd"/>
      <w:r w:rsidRPr="009D6344">
        <w:rPr>
          <w:rFonts w:ascii="Times New Roman" w:hAnsi="Times New Roman" w:cs="Times New Roman"/>
          <w:bCs/>
        </w:rPr>
        <w:t xml:space="preserve"> pada </w:t>
      </w:r>
      <w:proofErr w:type="spellStart"/>
      <w:r w:rsidRPr="009D6344">
        <w:rPr>
          <w:rFonts w:ascii="Times New Roman" w:hAnsi="Times New Roman" w:cs="Times New Roman"/>
          <w:bCs/>
        </w:rPr>
        <w:t>perkembangan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bahasa</w:t>
      </w:r>
      <w:proofErr w:type="spellEnd"/>
      <w:r w:rsidRPr="009D6344">
        <w:rPr>
          <w:rFonts w:ascii="Times New Roman" w:hAnsi="Times New Roman" w:cs="Times New Roman"/>
          <w:bCs/>
        </w:rPr>
        <w:t xml:space="preserve">, motorik </w:t>
      </w:r>
      <w:proofErr w:type="spellStart"/>
      <w:r w:rsidRPr="009D6344">
        <w:rPr>
          <w:rFonts w:ascii="Times New Roman" w:hAnsi="Times New Roman" w:cs="Times New Roman"/>
          <w:bCs/>
        </w:rPr>
        <w:t>halus</w:t>
      </w:r>
      <w:proofErr w:type="spellEnd"/>
      <w:r w:rsidRPr="009D6344">
        <w:rPr>
          <w:rFonts w:ascii="Times New Roman" w:hAnsi="Times New Roman" w:cs="Times New Roman"/>
          <w:bCs/>
        </w:rPr>
        <w:t xml:space="preserve">, dan </w:t>
      </w:r>
      <w:proofErr w:type="spellStart"/>
      <w:r w:rsidRPr="009D6344">
        <w:rPr>
          <w:rFonts w:ascii="Times New Roman" w:hAnsi="Times New Roman" w:cs="Times New Roman"/>
          <w:bCs/>
        </w:rPr>
        <w:t>kognitif</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seperti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melatih</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daya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ingat</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koordinasi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tangan-mata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serta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kemampuan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berpikir</w:t>
      </w:r>
      <w:proofErr w:type="spellEnd"/>
      <w:r w:rsidRPr="009D6344">
        <w:rPr>
          <w:rFonts w:ascii="Times New Roman" w:hAnsi="Times New Roman" w:cs="Times New Roman"/>
          <w:bCs/>
        </w:rPr>
        <w:t xml:space="preserve">. Faktor </w:t>
      </w:r>
      <w:proofErr w:type="spellStart"/>
      <w:r w:rsidRPr="009D6344">
        <w:rPr>
          <w:rFonts w:ascii="Times New Roman" w:hAnsi="Times New Roman" w:cs="Times New Roman"/>
          <w:bCs/>
        </w:rPr>
        <w:t>pendukungnya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adalah</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motivasi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dari</w:t>
      </w:r>
      <w:proofErr w:type="spellEnd"/>
      <w:r w:rsidRPr="009D6344">
        <w:rPr>
          <w:rFonts w:ascii="Times New Roman" w:hAnsi="Times New Roman" w:cs="Times New Roman"/>
          <w:bCs/>
        </w:rPr>
        <w:t xml:space="preserve"> guru yang </w:t>
      </w:r>
      <w:proofErr w:type="spellStart"/>
      <w:r w:rsidRPr="009D6344">
        <w:rPr>
          <w:rFonts w:ascii="Times New Roman" w:hAnsi="Times New Roman" w:cs="Times New Roman"/>
          <w:bCs/>
        </w:rPr>
        <w:t>menjaga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semangat</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belajar</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serta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kemudahan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memperoleh</w:t>
      </w:r>
      <w:proofErr w:type="spellEnd"/>
      <w:r w:rsidRPr="009D6344">
        <w:rPr>
          <w:rFonts w:ascii="Times New Roman" w:hAnsi="Times New Roman" w:cs="Times New Roman"/>
          <w:bCs/>
        </w:rPr>
        <w:t xml:space="preserve"> media </w:t>
      </w:r>
      <w:proofErr w:type="spellStart"/>
      <w:r w:rsidRPr="009D6344">
        <w:rPr>
          <w:rFonts w:ascii="Times New Roman" w:hAnsi="Times New Roman" w:cs="Times New Roman"/>
          <w:bCs/>
        </w:rPr>
        <w:t>dari</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lingkungan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sekitar</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seperti</w:t>
      </w:r>
      <w:proofErr w:type="spellEnd"/>
      <w:r w:rsidRPr="009D6344">
        <w:rPr>
          <w:rFonts w:ascii="Times New Roman" w:hAnsi="Times New Roman" w:cs="Times New Roman"/>
          <w:bCs/>
        </w:rPr>
        <w:t xml:space="preserve"> batu, </w:t>
      </w:r>
      <w:proofErr w:type="spellStart"/>
      <w:r w:rsidRPr="009D6344">
        <w:rPr>
          <w:rFonts w:ascii="Times New Roman" w:hAnsi="Times New Roman" w:cs="Times New Roman"/>
          <w:bCs/>
        </w:rPr>
        <w:t>pasir</w:t>
      </w:r>
      <w:proofErr w:type="spellEnd"/>
      <w:r w:rsidRPr="009D6344">
        <w:rPr>
          <w:rFonts w:ascii="Times New Roman" w:hAnsi="Times New Roman" w:cs="Times New Roman"/>
          <w:bCs/>
        </w:rPr>
        <w:t xml:space="preserve">, garam, </w:t>
      </w:r>
      <w:proofErr w:type="spellStart"/>
      <w:r w:rsidRPr="009D6344">
        <w:rPr>
          <w:rFonts w:ascii="Times New Roman" w:hAnsi="Times New Roman" w:cs="Times New Roman"/>
          <w:bCs/>
        </w:rPr>
        <w:t>kerang</w:t>
      </w:r>
      <w:proofErr w:type="spellEnd"/>
      <w:r w:rsidRPr="009D6344">
        <w:rPr>
          <w:rFonts w:ascii="Times New Roman" w:hAnsi="Times New Roman" w:cs="Times New Roman"/>
          <w:bCs/>
        </w:rPr>
        <w:t xml:space="preserve">, dan ikan </w:t>
      </w:r>
      <w:proofErr w:type="spellStart"/>
      <w:r w:rsidRPr="009D6344">
        <w:rPr>
          <w:rFonts w:ascii="Times New Roman" w:hAnsi="Times New Roman" w:cs="Times New Roman"/>
          <w:bCs/>
        </w:rPr>
        <w:t>kering</w:t>
      </w:r>
      <w:proofErr w:type="spellEnd"/>
      <w:r w:rsidRPr="009D6344">
        <w:rPr>
          <w:rFonts w:ascii="Times New Roman" w:hAnsi="Times New Roman" w:cs="Times New Roman"/>
          <w:bCs/>
        </w:rPr>
        <w:t xml:space="preserve">. Adapun </w:t>
      </w:r>
      <w:proofErr w:type="spellStart"/>
      <w:r w:rsidRPr="009D6344">
        <w:rPr>
          <w:rFonts w:ascii="Times New Roman" w:hAnsi="Times New Roman" w:cs="Times New Roman"/>
          <w:bCs/>
        </w:rPr>
        <w:t>hambatannya</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adalah</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perbedaan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kemampuan</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intelektual</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anak</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dalam</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menerima</w:t>
      </w:r>
      <w:proofErr w:type="spellEnd"/>
      <w:r w:rsidRPr="009D6344">
        <w:rPr>
          <w:rFonts w:ascii="Times New Roman" w:hAnsi="Times New Roman" w:cs="Times New Roman"/>
          <w:bCs/>
        </w:rPr>
        <w:t xml:space="preserve"> dan </w:t>
      </w:r>
      <w:proofErr w:type="spellStart"/>
      <w:r w:rsidRPr="009D6344">
        <w:rPr>
          <w:rFonts w:ascii="Times New Roman" w:hAnsi="Times New Roman" w:cs="Times New Roman"/>
          <w:bCs/>
        </w:rPr>
        <w:t>mengolah</w:t>
      </w:r>
      <w:proofErr w:type="spellEnd"/>
      <w:r w:rsidRPr="009D6344">
        <w:rPr>
          <w:rFonts w:ascii="Times New Roman" w:hAnsi="Times New Roman" w:cs="Times New Roman"/>
          <w:bCs/>
        </w:rPr>
        <w:t xml:space="preserve"> </w:t>
      </w:r>
      <w:proofErr w:type="spellStart"/>
      <w:r w:rsidRPr="009D6344">
        <w:rPr>
          <w:rFonts w:ascii="Times New Roman" w:hAnsi="Times New Roman" w:cs="Times New Roman"/>
          <w:bCs/>
        </w:rPr>
        <w:t>informasi</w:t>
      </w:r>
      <w:proofErr w:type="spellEnd"/>
      <w:r w:rsidRPr="009D6344">
        <w:rPr>
          <w:rFonts w:ascii="Times New Roman" w:hAnsi="Times New Roman" w:cs="Times New Roman"/>
          <w:bCs/>
        </w:rPr>
        <w:t>.</w:t>
      </w:r>
    </w:p>
    <w:p w14:paraId="36040124" w14:textId="77777777" w:rsidR="00C426F6" w:rsidRDefault="00C426F6"/>
    <w:sectPr w:rsidR="00C426F6" w:rsidSect="001B1585">
      <w:pgSz w:w="11906" w:h="16838" w:code="9"/>
      <w:pgMar w:top="2275" w:right="1701" w:bottom="1701" w:left="2275"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44"/>
    <w:rsid w:val="001B1585"/>
    <w:rsid w:val="00245CBD"/>
    <w:rsid w:val="00364414"/>
    <w:rsid w:val="00391DEE"/>
    <w:rsid w:val="00441B3B"/>
    <w:rsid w:val="005631D8"/>
    <w:rsid w:val="009D6344"/>
    <w:rsid w:val="00AB4F70"/>
    <w:rsid w:val="00C4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13C8"/>
  <w15:chartTrackingRefBased/>
  <w15:docId w15:val="{41563A07-735F-4301-A9D1-D37E96C9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44"/>
    <w:rPr>
      <w:rFonts w:eastAsiaTheme="majorEastAsia" w:cstheme="majorBidi"/>
      <w:color w:val="272727" w:themeColor="text1" w:themeTint="D8"/>
    </w:rPr>
  </w:style>
  <w:style w:type="paragraph" w:styleId="Title">
    <w:name w:val="Title"/>
    <w:basedOn w:val="Normal"/>
    <w:next w:val="Normal"/>
    <w:link w:val="TitleChar"/>
    <w:uiPriority w:val="10"/>
    <w:qFormat/>
    <w:rsid w:val="009D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44"/>
    <w:pPr>
      <w:spacing w:before="160"/>
      <w:jc w:val="center"/>
    </w:pPr>
    <w:rPr>
      <w:i/>
      <w:iCs/>
      <w:color w:val="404040" w:themeColor="text1" w:themeTint="BF"/>
    </w:rPr>
  </w:style>
  <w:style w:type="character" w:customStyle="1" w:styleId="QuoteChar">
    <w:name w:val="Quote Char"/>
    <w:basedOn w:val="DefaultParagraphFont"/>
    <w:link w:val="Quote"/>
    <w:uiPriority w:val="29"/>
    <w:rsid w:val="009D6344"/>
    <w:rPr>
      <w:i/>
      <w:iCs/>
      <w:color w:val="404040" w:themeColor="text1" w:themeTint="BF"/>
    </w:rPr>
  </w:style>
  <w:style w:type="paragraph" w:styleId="ListParagraph">
    <w:name w:val="List Paragraph"/>
    <w:basedOn w:val="Normal"/>
    <w:uiPriority w:val="34"/>
    <w:qFormat/>
    <w:rsid w:val="009D6344"/>
    <w:pPr>
      <w:ind w:left="720"/>
      <w:contextualSpacing/>
    </w:pPr>
  </w:style>
  <w:style w:type="character" w:styleId="IntenseEmphasis">
    <w:name w:val="Intense Emphasis"/>
    <w:basedOn w:val="DefaultParagraphFont"/>
    <w:uiPriority w:val="21"/>
    <w:qFormat/>
    <w:rsid w:val="009D6344"/>
    <w:rPr>
      <w:i/>
      <w:iCs/>
      <w:color w:val="2F5496" w:themeColor="accent1" w:themeShade="BF"/>
    </w:rPr>
  </w:style>
  <w:style w:type="paragraph" w:styleId="IntenseQuote">
    <w:name w:val="Intense Quote"/>
    <w:basedOn w:val="Normal"/>
    <w:next w:val="Normal"/>
    <w:link w:val="IntenseQuoteChar"/>
    <w:uiPriority w:val="30"/>
    <w:qFormat/>
    <w:rsid w:val="009D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344"/>
    <w:rPr>
      <w:i/>
      <w:iCs/>
      <w:color w:val="2F5496" w:themeColor="accent1" w:themeShade="BF"/>
    </w:rPr>
  </w:style>
  <w:style w:type="character" w:styleId="IntenseReference">
    <w:name w:val="Intense Reference"/>
    <w:basedOn w:val="DefaultParagraphFont"/>
    <w:uiPriority w:val="32"/>
    <w:qFormat/>
    <w:rsid w:val="009D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220052">
      <w:bodyDiv w:val="1"/>
      <w:marLeft w:val="0"/>
      <w:marRight w:val="0"/>
      <w:marTop w:val="0"/>
      <w:marBottom w:val="0"/>
      <w:divBdr>
        <w:top w:val="none" w:sz="0" w:space="0" w:color="auto"/>
        <w:left w:val="none" w:sz="0" w:space="0" w:color="auto"/>
        <w:bottom w:val="none" w:sz="0" w:space="0" w:color="auto"/>
        <w:right w:val="none" w:sz="0" w:space="0" w:color="auto"/>
      </w:divBdr>
    </w:div>
    <w:div w:id="12384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Expertbook</dc:creator>
  <cp:keywords/>
  <dc:description/>
  <cp:lastModifiedBy>Asus Expertbook</cp:lastModifiedBy>
  <cp:revision>1</cp:revision>
  <dcterms:created xsi:type="dcterms:W3CDTF">2025-06-10T09:21:00Z</dcterms:created>
  <dcterms:modified xsi:type="dcterms:W3CDTF">2025-06-10T09:28:00Z</dcterms:modified>
</cp:coreProperties>
</file>